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ADDC" w14:textId="77777777" w:rsidR="008617A8" w:rsidRPr="000F39DB" w:rsidRDefault="006C2F6B" w:rsidP="008617A8">
      <w:pPr>
        <w:pStyle w:val="Szvegtrzs"/>
        <w:keepLines w:val="0"/>
        <w:rPr>
          <w:rFonts w:ascii="Calibri" w:hAnsi="Calibri"/>
          <w:noProof w:val="0"/>
          <w:szCs w:val="28"/>
          <w:lang w:val="hu-HU" w:eastAsia="hu-HU"/>
        </w:rPr>
      </w:pPr>
      <w:r>
        <w:rPr>
          <w:rFonts w:ascii="Calibri" w:hAnsi="Calibri"/>
          <w:noProof w:val="0"/>
          <w:szCs w:val="28"/>
          <w:lang w:val="hu-HU" w:eastAsia="hu-HU"/>
        </w:rPr>
        <w:t>1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 xml:space="preserve">. NAPIREND                                         </w:t>
      </w:r>
      <w:r w:rsidR="00E55D2B" w:rsidRPr="000F39DB">
        <w:rPr>
          <w:rFonts w:ascii="Calibri" w:hAnsi="Calibri"/>
          <w:noProof w:val="0"/>
          <w:szCs w:val="28"/>
          <w:lang w:val="hu-HU" w:eastAsia="hu-HU"/>
        </w:rPr>
        <w:t xml:space="preserve">                                  </w:t>
      </w:r>
      <w:r w:rsidR="00EF6945" w:rsidRPr="000F39DB">
        <w:rPr>
          <w:rFonts w:ascii="Calibri" w:hAnsi="Calibri"/>
          <w:noProof w:val="0"/>
          <w:szCs w:val="28"/>
          <w:lang w:val="hu-HU" w:eastAsia="hu-HU"/>
        </w:rPr>
        <w:t xml:space="preserve">          </w:t>
      </w:r>
      <w:r w:rsidR="00697C20" w:rsidRPr="000F39DB">
        <w:rPr>
          <w:rFonts w:ascii="Calibri" w:hAnsi="Calibri"/>
          <w:noProof w:val="0"/>
          <w:szCs w:val="28"/>
          <w:lang w:val="hu-HU" w:eastAsia="hu-HU"/>
        </w:rPr>
        <w:t xml:space="preserve">    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 xml:space="preserve">Ügyiratszám: </w:t>
      </w:r>
      <w:r w:rsidR="00697C20" w:rsidRPr="000F39DB">
        <w:rPr>
          <w:rFonts w:ascii="Calibri" w:hAnsi="Calibri"/>
          <w:noProof w:val="0"/>
          <w:szCs w:val="28"/>
          <w:lang w:val="hu-HU" w:eastAsia="hu-HU"/>
        </w:rPr>
        <w:t>B</w:t>
      </w:r>
      <w:r w:rsidR="00A50685" w:rsidRPr="000F39DB">
        <w:rPr>
          <w:rFonts w:ascii="Calibri" w:hAnsi="Calibri"/>
          <w:noProof w:val="0"/>
          <w:szCs w:val="28"/>
          <w:lang w:val="hu-HU" w:eastAsia="hu-HU"/>
        </w:rPr>
        <w:t>S</w:t>
      </w:r>
      <w:r>
        <w:rPr>
          <w:rFonts w:ascii="Calibri" w:hAnsi="Calibri"/>
          <w:noProof w:val="0"/>
          <w:szCs w:val="28"/>
          <w:lang w:val="hu-HU" w:eastAsia="hu-HU"/>
        </w:rPr>
        <w:t>Z</w:t>
      </w:r>
      <w:r w:rsidR="00E55D2B" w:rsidRPr="000F39DB">
        <w:rPr>
          <w:rFonts w:ascii="Calibri" w:hAnsi="Calibri"/>
          <w:noProof w:val="0"/>
          <w:szCs w:val="28"/>
          <w:lang w:val="hu-HU" w:eastAsia="hu-HU"/>
        </w:rPr>
        <w:t>/</w:t>
      </w:r>
      <w:r w:rsidR="00A25E79">
        <w:rPr>
          <w:rFonts w:ascii="Calibri" w:hAnsi="Calibri"/>
          <w:noProof w:val="0"/>
          <w:szCs w:val="28"/>
          <w:lang w:val="hu-HU" w:eastAsia="hu-HU"/>
        </w:rPr>
        <w:t>1264</w:t>
      </w:r>
      <w:r w:rsidR="00FE751F" w:rsidRPr="000F39DB">
        <w:rPr>
          <w:rFonts w:ascii="Calibri" w:hAnsi="Calibri"/>
          <w:noProof w:val="0"/>
          <w:szCs w:val="28"/>
          <w:lang w:val="hu-HU" w:eastAsia="hu-HU"/>
        </w:rPr>
        <w:t>-</w:t>
      </w:r>
      <w:r w:rsidR="00A25E79">
        <w:rPr>
          <w:rFonts w:ascii="Calibri" w:hAnsi="Calibri"/>
          <w:noProof w:val="0"/>
          <w:szCs w:val="28"/>
          <w:lang w:val="hu-HU" w:eastAsia="hu-HU"/>
        </w:rPr>
        <w:t>2</w:t>
      </w:r>
      <w:r w:rsidR="00AA60B7" w:rsidRPr="000F39DB">
        <w:rPr>
          <w:rFonts w:ascii="Calibri" w:hAnsi="Calibri"/>
          <w:noProof w:val="0"/>
          <w:szCs w:val="28"/>
          <w:lang w:val="hu-HU" w:eastAsia="hu-HU"/>
        </w:rPr>
        <w:t>/</w:t>
      </w:r>
      <w:r w:rsidR="0051619B" w:rsidRPr="000F39DB">
        <w:rPr>
          <w:rFonts w:ascii="Calibri" w:hAnsi="Calibri"/>
          <w:noProof w:val="0"/>
          <w:szCs w:val="28"/>
          <w:lang w:val="hu-HU" w:eastAsia="hu-HU"/>
        </w:rPr>
        <w:t>202</w:t>
      </w:r>
      <w:r w:rsidR="00A50685" w:rsidRPr="000F39DB">
        <w:rPr>
          <w:rFonts w:ascii="Calibri" w:hAnsi="Calibri"/>
          <w:noProof w:val="0"/>
          <w:szCs w:val="28"/>
          <w:lang w:val="hu-HU" w:eastAsia="hu-HU"/>
        </w:rPr>
        <w:t>5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>.</w:t>
      </w:r>
    </w:p>
    <w:p w14:paraId="4B77A54A" w14:textId="77777777" w:rsidR="008617A8" w:rsidRPr="000F39DB" w:rsidRDefault="008617A8" w:rsidP="00A52B01">
      <w:pPr>
        <w:pStyle w:val="Cmsor1"/>
        <w:keepLines w:val="0"/>
        <w:jc w:val="left"/>
        <w:rPr>
          <w:rFonts w:ascii="Calibri" w:hAnsi="Calibri"/>
          <w:noProof w:val="0"/>
          <w:szCs w:val="28"/>
          <w:lang w:val="hu-HU" w:eastAsia="hu-HU"/>
        </w:rPr>
      </w:pPr>
    </w:p>
    <w:p w14:paraId="480CF5F4" w14:textId="77777777" w:rsidR="008617A8" w:rsidRPr="000F39DB" w:rsidRDefault="008617A8" w:rsidP="008617A8">
      <w:pPr>
        <w:pStyle w:val="Cmsor1"/>
        <w:keepLines w:val="0"/>
        <w:rPr>
          <w:rFonts w:ascii="Calibri" w:hAnsi="Calibri"/>
          <w:noProof w:val="0"/>
          <w:szCs w:val="28"/>
          <w:lang w:val="hu-HU" w:eastAsia="hu-HU"/>
        </w:rPr>
      </w:pPr>
      <w:r w:rsidRPr="000F39DB">
        <w:rPr>
          <w:rFonts w:ascii="Calibri" w:hAnsi="Calibri"/>
          <w:noProof w:val="0"/>
          <w:szCs w:val="28"/>
          <w:lang w:val="hu-HU" w:eastAsia="hu-HU"/>
        </w:rPr>
        <w:t>E L Ő T E R J E S Z T É S</w:t>
      </w:r>
    </w:p>
    <w:p w14:paraId="344464F6" w14:textId="77777777" w:rsidR="008617A8" w:rsidRPr="000F39DB" w:rsidRDefault="008617A8" w:rsidP="008617A8">
      <w:pPr>
        <w:jc w:val="center"/>
        <w:rPr>
          <w:rFonts w:ascii="Calibri" w:hAnsi="Calibri"/>
          <w:b/>
          <w:szCs w:val="28"/>
        </w:rPr>
      </w:pPr>
      <w:r w:rsidRPr="000F39DB">
        <w:rPr>
          <w:rFonts w:ascii="Calibri" w:hAnsi="Calibri"/>
          <w:szCs w:val="28"/>
        </w:rPr>
        <w:t xml:space="preserve">a Képviselő-testület </w:t>
      </w:r>
      <w:r w:rsidR="0051619B" w:rsidRPr="000F39DB">
        <w:rPr>
          <w:rFonts w:ascii="Calibri" w:hAnsi="Calibri"/>
          <w:b/>
          <w:bCs/>
          <w:szCs w:val="28"/>
        </w:rPr>
        <w:t>202</w:t>
      </w:r>
      <w:r w:rsidR="00A50685" w:rsidRPr="000F39DB">
        <w:rPr>
          <w:rFonts w:ascii="Calibri" w:hAnsi="Calibri"/>
          <w:b/>
          <w:bCs/>
          <w:szCs w:val="28"/>
        </w:rPr>
        <w:t>5</w:t>
      </w:r>
      <w:r w:rsidRPr="000F39DB">
        <w:rPr>
          <w:rFonts w:ascii="Calibri" w:hAnsi="Calibri"/>
          <w:b/>
          <w:bCs/>
          <w:szCs w:val="28"/>
        </w:rPr>
        <w:t>.</w:t>
      </w:r>
      <w:r w:rsidR="00761B56" w:rsidRPr="000F39DB">
        <w:rPr>
          <w:rFonts w:ascii="Calibri" w:hAnsi="Calibri"/>
          <w:b/>
          <w:bCs/>
          <w:szCs w:val="28"/>
        </w:rPr>
        <w:t xml:space="preserve"> </w:t>
      </w:r>
      <w:r w:rsidR="00B44D46" w:rsidRPr="000F39DB">
        <w:rPr>
          <w:rFonts w:ascii="Calibri" w:hAnsi="Calibri"/>
          <w:b/>
          <w:bCs/>
          <w:szCs w:val="28"/>
        </w:rPr>
        <w:t xml:space="preserve">szeptember </w:t>
      </w:r>
      <w:r w:rsidR="00A25E79">
        <w:rPr>
          <w:rFonts w:ascii="Calibri" w:hAnsi="Calibri"/>
          <w:b/>
          <w:bCs/>
          <w:szCs w:val="28"/>
        </w:rPr>
        <w:t>26</w:t>
      </w:r>
      <w:r w:rsidRPr="000F39DB">
        <w:rPr>
          <w:rFonts w:ascii="Calibri" w:hAnsi="Calibri"/>
          <w:b/>
          <w:bCs/>
          <w:szCs w:val="28"/>
        </w:rPr>
        <w:t>-i nyilvános</w:t>
      </w:r>
      <w:r w:rsidRPr="000F39DB">
        <w:rPr>
          <w:rFonts w:ascii="Calibri" w:hAnsi="Calibri"/>
          <w:szCs w:val="28"/>
        </w:rPr>
        <w:t xml:space="preserve"> ülésére</w:t>
      </w:r>
    </w:p>
    <w:p w14:paraId="3EE20A9B" w14:textId="77777777" w:rsidR="008617A8" w:rsidRPr="000F39DB" w:rsidRDefault="008617A8" w:rsidP="008617A8">
      <w:pPr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              </w:t>
      </w:r>
    </w:p>
    <w:p w14:paraId="00BDC2F7" w14:textId="77777777" w:rsidR="008617A8" w:rsidRPr="000F39DB" w:rsidRDefault="008617A8" w:rsidP="00D1516F">
      <w:pPr>
        <w:ind w:left="1800" w:hanging="1800"/>
        <w:jc w:val="both"/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 xml:space="preserve">Tárgy:              </w:t>
      </w:r>
      <w:r w:rsidR="002C60FF" w:rsidRPr="000F39DB">
        <w:rPr>
          <w:rFonts w:ascii="Calibri" w:hAnsi="Calibri"/>
          <w:b/>
          <w:szCs w:val="28"/>
        </w:rPr>
        <w:tab/>
      </w:r>
      <w:bookmarkStart w:id="0" w:name="_Hlk4659357"/>
      <w:bookmarkStart w:id="1" w:name="_Hlk92889878"/>
      <w:r w:rsidR="00697C20" w:rsidRPr="000F39DB">
        <w:rPr>
          <w:rFonts w:ascii="Calibri" w:hAnsi="Calibri"/>
          <w:b/>
          <w:bCs/>
          <w:szCs w:val="28"/>
        </w:rPr>
        <w:t>Balaton</w:t>
      </w:r>
      <w:r w:rsidR="00A25E79">
        <w:rPr>
          <w:rFonts w:ascii="Calibri" w:hAnsi="Calibri"/>
          <w:b/>
          <w:bCs/>
          <w:szCs w:val="28"/>
        </w:rPr>
        <w:t>szepezd</w:t>
      </w:r>
      <w:r w:rsidR="00834467" w:rsidRPr="000F39DB">
        <w:rPr>
          <w:rFonts w:ascii="Calibri" w:hAnsi="Calibri"/>
          <w:b/>
          <w:bCs/>
          <w:szCs w:val="28"/>
        </w:rPr>
        <w:t xml:space="preserve"> </w:t>
      </w:r>
      <w:r w:rsidR="00F027A5" w:rsidRPr="000F39DB">
        <w:rPr>
          <w:rFonts w:ascii="Calibri" w:hAnsi="Calibri"/>
          <w:b/>
          <w:bCs/>
          <w:szCs w:val="28"/>
        </w:rPr>
        <w:t xml:space="preserve">Község Önkormányzata Szervezeti és Működési Szabályzatáról </w:t>
      </w:r>
      <w:r w:rsidR="00316320" w:rsidRPr="000F39DB">
        <w:rPr>
          <w:rFonts w:ascii="Calibri" w:hAnsi="Calibri"/>
          <w:b/>
          <w:bCs/>
          <w:szCs w:val="28"/>
        </w:rPr>
        <w:t xml:space="preserve">szóló </w:t>
      </w:r>
      <w:bookmarkStart w:id="2" w:name="_Hlk190504800"/>
      <w:r w:rsidR="00A25E79">
        <w:rPr>
          <w:rFonts w:ascii="Calibri" w:hAnsi="Calibri"/>
          <w:b/>
          <w:bCs/>
          <w:szCs w:val="28"/>
        </w:rPr>
        <w:t>3</w:t>
      </w:r>
      <w:r w:rsidR="00697C20" w:rsidRPr="000F39DB">
        <w:rPr>
          <w:rFonts w:ascii="Calibri" w:hAnsi="Calibri"/>
          <w:b/>
          <w:bCs/>
          <w:szCs w:val="28"/>
        </w:rPr>
        <w:t>/201</w:t>
      </w:r>
      <w:r w:rsidR="00A25E79">
        <w:rPr>
          <w:rFonts w:ascii="Calibri" w:hAnsi="Calibri"/>
          <w:b/>
          <w:bCs/>
          <w:szCs w:val="28"/>
        </w:rPr>
        <w:t>9</w:t>
      </w:r>
      <w:r w:rsidR="00697C20" w:rsidRPr="000F39DB">
        <w:rPr>
          <w:rFonts w:ascii="Calibri" w:hAnsi="Calibri"/>
          <w:b/>
          <w:bCs/>
          <w:szCs w:val="28"/>
        </w:rPr>
        <w:t>. (</w:t>
      </w:r>
      <w:r w:rsidR="00A25E79">
        <w:rPr>
          <w:rFonts w:ascii="Calibri" w:hAnsi="Calibri"/>
          <w:b/>
          <w:bCs/>
          <w:szCs w:val="28"/>
        </w:rPr>
        <w:t>II</w:t>
      </w:r>
      <w:r w:rsidR="00697C20" w:rsidRPr="000F39DB">
        <w:rPr>
          <w:rFonts w:ascii="Calibri" w:hAnsi="Calibri"/>
          <w:b/>
          <w:bCs/>
          <w:szCs w:val="28"/>
        </w:rPr>
        <w:t>I.</w:t>
      </w:r>
      <w:r w:rsidR="00A25E79">
        <w:rPr>
          <w:rFonts w:ascii="Calibri" w:hAnsi="Calibri"/>
          <w:b/>
          <w:bCs/>
          <w:szCs w:val="28"/>
        </w:rPr>
        <w:t>29</w:t>
      </w:r>
      <w:r w:rsidR="00697C20" w:rsidRPr="000F39DB">
        <w:rPr>
          <w:rFonts w:ascii="Calibri" w:hAnsi="Calibri"/>
          <w:b/>
          <w:bCs/>
          <w:szCs w:val="28"/>
        </w:rPr>
        <w:t xml:space="preserve">.) </w:t>
      </w:r>
      <w:bookmarkEnd w:id="2"/>
      <w:r w:rsidR="0032570E" w:rsidRPr="000F39DB">
        <w:rPr>
          <w:rFonts w:ascii="Calibri" w:hAnsi="Calibri"/>
          <w:b/>
          <w:bCs/>
          <w:szCs w:val="28"/>
        </w:rPr>
        <w:t xml:space="preserve">önkormányzati rendeletének </w:t>
      </w:r>
      <w:r w:rsidR="00F027A5" w:rsidRPr="000F39DB">
        <w:rPr>
          <w:rFonts w:ascii="Calibri" w:hAnsi="Calibri"/>
          <w:b/>
          <w:bCs/>
          <w:szCs w:val="28"/>
        </w:rPr>
        <w:t>módosítása</w:t>
      </w:r>
      <w:bookmarkEnd w:id="0"/>
    </w:p>
    <w:bookmarkEnd w:id="1"/>
    <w:p w14:paraId="0AED2B5E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</w:p>
    <w:p w14:paraId="47A55A04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>Előterjesztő:</w:t>
      </w:r>
      <w:r w:rsidRPr="000F39DB">
        <w:rPr>
          <w:rFonts w:ascii="Calibri" w:hAnsi="Calibri"/>
          <w:szCs w:val="28"/>
        </w:rPr>
        <w:t xml:space="preserve">    </w:t>
      </w:r>
      <w:r w:rsidR="002C60FF" w:rsidRPr="000F39DB">
        <w:rPr>
          <w:rFonts w:ascii="Calibri" w:hAnsi="Calibri"/>
          <w:szCs w:val="28"/>
        </w:rPr>
        <w:tab/>
      </w:r>
      <w:r w:rsidR="00A25E79">
        <w:rPr>
          <w:rFonts w:ascii="Calibri" w:hAnsi="Calibri"/>
          <w:szCs w:val="28"/>
        </w:rPr>
        <w:t>Bíró Imre</w:t>
      </w:r>
      <w:r w:rsidRPr="000F39DB">
        <w:rPr>
          <w:rFonts w:ascii="Calibri" w:hAnsi="Calibri"/>
          <w:szCs w:val="28"/>
        </w:rPr>
        <w:t xml:space="preserve"> polgármester</w:t>
      </w:r>
    </w:p>
    <w:p w14:paraId="2D7B1885" w14:textId="77777777" w:rsidR="008617A8" w:rsidRPr="000F39DB" w:rsidRDefault="00CE3C7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ab/>
      </w:r>
    </w:p>
    <w:p w14:paraId="66686601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>Előkészítette:</w:t>
      </w:r>
      <w:r w:rsidR="006F3DD8" w:rsidRPr="000F39DB">
        <w:rPr>
          <w:rFonts w:ascii="Calibri" w:hAnsi="Calibri"/>
          <w:b/>
          <w:szCs w:val="28"/>
        </w:rPr>
        <w:tab/>
      </w:r>
      <w:r w:rsidRPr="000F39DB">
        <w:rPr>
          <w:rFonts w:ascii="Calibri" w:hAnsi="Calibri"/>
          <w:szCs w:val="28"/>
        </w:rPr>
        <w:t xml:space="preserve">dr. </w:t>
      </w:r>
      <w:r w:rsidR="0051619B" w:rsidRPr="000F39DB">
        <w:rPr>
          <w:rFonts w:ascii="Calibri" w:hAnsi="Calibri"/>
          <w:szCs w:val="28"/>
        </w:rPr>
        <w:t>Varga</w:t>
      </w:r>
      <w:r w:rsidRPr="000F39DB">
        <w:rPr>
          <w:rFonts w:ascii="Calibri" w:hAnsi="Calibri"/>
          <w:szCs w:val="28"/>
        </w:rPr>
        <w:t xml:space="preserve"> Viktória </w:t>
      </w:r>
      <w:r w:rsidR="000D7CF4" w:rsidRPr="000F39DB">
        <w:rPr>
          <w:rFonts w:ascii="Calibri" w:hAnsi="Calibri"/>
          <w:szCs w:val="28"/>
        </w:rPr>
        <w:t>jegyző</w:t>
      </w:r>
    </w:p>
    <w:p w14:paraId="4E1E1D56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ab/>
      </w:r>
      <w:r w:rsidRPr="000F39DB">
        <w:rPr>
          <w:rFonts w:ascii="Calibri" w:hAnsi="Calibri"/>
          <w:szCs w:val="28"/>
        </w:rPr>
        <w:tab/>
        <w:t xml:space="preserve">                      </w:t>
      </w:r>
    </w:p>
    <w:p w14:paraId="74585870" w14:textId="77777777" w:rsidR="008617A8" w:rsidRPr="000F39DB" w:rsidRDefault="008617A8" w:rsidP="008617A8">
      <w:pPr>
        <w:rPr>
          <w:rFonts w:ascii="Calibri" w:hAnsi="Calibri"/>
          <w:szCs w:val="28"/>
        </w:rPr>
      </w:pPr>
    </w:p>
    <w:p w14:paraId="7C45A59D" w14:textId="77777777" w:rsidR="008617A8" w:rsidRPr="000F39DB" w:rsidRDefault="008617A8" w:rsidP="008617A8">
      <w:pPr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>TISZTELT KÉPVISELŐ-TESTÜLET!</w:t>
      </w:r>
    </w:p>
    <w:p w14:paraId="16EF6BA7" w14:textId="77777777" w:rsidR="008617A8" w:rsidRPr="000F39DB" w:rsidRDefault="008617A8" w:rsidP="008617A8">
      <w:pPr>
        <w:rPr>
          <w:rFonts w:ascii="Calibri" w:hAnsi="Calibri"/>
          <w:b/>
          <w:szCs w:val="28"/>
        </w:rPr>
      </w:pPr>
    </w:p>
    <w:p w14:paraId="7A01A3A1" w14:textId="77777777" w:rsidR="000F39DB" w:rsidRPr="000F39DB" w:rsidRDefault="00B44D46" w:rsidP="000F39DB">
      <w:pPr>
        <w:pStyle w:val="Default"/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A hulladékgazdálkodási közszolgáltatási résztevékenység és a résztevékenység körébe tartozó, hulladékkal kapcsolatos hulladékgazdálkodási tevékenységek végzésének, valamint a közszolgáltatási résztevékenység igénybevételének részletes szabályairól szóló 169/2024. (VI. 29.) Korm. rendelet 2024. június 30. napjával hatályon kívül helyezte </w:t>
      </w:r>
      <w:r w:rsidR="000F39DB" w:rsidRPr="000F39DB">
        <w:rPr>
          <w:rFonts w:ascii="Calibri" w:hAnsi="Calibri"/>
          <w:szCs w:val="28"/>
        </w:rPr>
        <w:t>a hulladékgazdálkodási közszolgáltatás végzésének feltételeiről szóló</w:t>
      </w:r>
      <w:r w:rsidRPr="000F39DB">
        <w:rPr>
          <w:rFonts w:ascii="Calibri" w:hAnsi="Calibri"/>
          <w:szCs w:val="28"/>
        </w:rPr>
        <w:t xml:space="preserve"> </w:t>
      </w:r>
      <w:r w:rsidR="000F39DB" w:rsidRPr="000F39DB">
        <w:rPr>
          <w:rFonts w:ascii="Calibri" w:hAnsi="Calibri"/>
          <w:szCs w:val="28"/>
        </w:rPr>
        <w:t>385/2014. (XII. 31.) Korm. rendeletet, mely alapján a 60 liter űrmértékű gyűjtőedény igénybevételéhez szükséges, a lakóingatlan egyedüli és életvitelszerű használatát bizonyító települési önkormányzat által kiadott igazolás jegyzői hatáskörben való kiadása megtörtént.</w:t>
      </w:r>
    </w:p>
    <w:p w14:paraId="2BEF6002" w14:textId="77777777" w:rsidR="000F39DB" w:rsidRPr="000F39DB" w:rsidRDefault="000F39DB" w:rsidP="000F39DB">
      <w:pPr>
        <w:pStyle w:val="Default"/>
        <w:jc w:val="both"/>
        <w:rPr>
          <w:rFonts w:ascii="Calibri" w:hAnsi="Calibri"/>
          <w:szCs w:val="28"/>
        </w:rPr>
      </w:pPr>
    </w:p>
    <w:p w14:paraId="194304C5" w14:textId="77777777" w:rsidR="000F39DB" w:rsidRPr="000F39DB" w:rsidRDefault="000F39DB" w:rsidP="000F39DB">
      <w:pPr>
        <w:pStyle w:val="Default"/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Tekintettel arra, hogy az átruházott hatáskört az </w:t>
      </w:r>
      <w:proofErr w:type="spellStart"/>
      <w:r w:rsidRPr="000F39DB">
        <w:rPr>
          <w:rFonts w:ascii="Calibri" w:hAnsi="Calibri"/>
          <w:szCs w:val="28"/>
        </w:rPr>
        <w:t>Szmsz</w:t>
      </w:r>
      <w:proofErr w:type="spellEnd"/>
      <w:r w:rsidRPr="000F39DB">
        <w:rPr>
          <w:rFonts w:ascii="Calibri" w:hAnsi="Calibri"/>
          <w:szCs w:val="28"/>
        </w:rPr>
        <w:t xml:space="preserve"> 3. melléklete tartalmazza, a hatálytalan jogszabályi hivatkozást az </w:t>
      </w:r>
      <w:proofErr w:type="spellStart"/>
      <w:r w:rsidRPr="000F39DB">
        <w:rPr>
          <w:rFonts w:ascii="Calibri" w:hAnsi="Calibri"/>
          <w:szCs w:val="28"/>
        </w:rPr>
        <w:t>Szmsz-ben</w:t>
      </w:r>
      <w:proofErr w:type="spellEnd"/>
      <w:r w:rsidRPr="000F39DB">
        <w:rPr>
          <w:rFonts w:ascii="Calibri" w:hAnsi="Calibri"/>
          <w:szCs w:val="28"/>
        </w:rPr>
        <w:t xml:space="preserve"> is hatályon kívül kell helyezni.</w:t>
      </w:r>
    </w:p>
    <w:p w14:paraId="3B1ABD74" w14:textId="77777777" w:rsidR="00B44D46" w:rsidRPr="000F39DB" w:rsidRDefault="00B44D46" w:rsidP="00B44D46">
      <w:pPr>
        <w:pStyle w:val="Default"/>
        <w:jc w:val="both"/>
        <w:rPr>
          <w:rFonts w:ascii="Calibri" w:hAnsi="Calibri"/>
          <w:szCs w:val="28"/>
        </w:rPr>
      </w:pPr>
    </w:p>
    <w:p w14:paraId="0BE2D459" w14:textId="77777777" w:rsidR="00B44D46" w:rsidRPr="000F39DB" w:rsidRDefault="00B44D46" w:rsidP="00B44D46">
      <w:pPr>
        <w:pStyle w:val="Default"/>
        <w:jc w:val="both"/>
        <w:rPr>
          <w:rFonts w:ascii="Calibri" w:hAnsi="Calibri"/>
          <w:szCs w:val="28"/>
        </w:rPr>
      </w:pPr>
    </w:p>
    <w:p w14:paraId="17F91F92" w14:textId="77777777" w:rsidR="008617A8" w:rsidRPr="000F39DB" w:rsidRDefault="008617A8" w:rsidP="008617A8">
      <w:pPr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Kérem a Tisztelt Képviselő-testületet, hogy az előterjesztést megvitatni és a határozati java</w:t>
      </w:r>
      <w:r w:rsidR="005C4502" w:rsidRPr="000F39DB">
        <w:rPr>
          <w:rFonts w:ascii="Calibri" w:hAnsi="Calibri"/>
          <w:szCs w:val="28"/>
        </w:rPr>
        <w:t>slatot elfogadni szíveskedjenek.</w:t>
      </w:r>
    </w:p>
    <w:p w14:paraId="4B3CD138" w14:textId="77777777" w:rsidR="008617A8" w:rsidRPr="000F39DB" w:rsidRDefault="008617A8" w:rsidP="008617A8">
      <w:pPr>
        <w:ind w:left="4320"/>
        <w:rPr>
          <w:rFonts w:ascii="Calibri" w:hAnsi="Calibri"/>
          <w:b/>
          <w:szCs w:val="28"/>
        </w:rPr>
      </w:pPr>
    </w:p>
    <w:p w14:paraId="77333F7C" w14:textId="77777777" w:rsidR="008617A8" w:rsidRPr="000F39DB" w:rsidRDefault="008617A8" w:rsidP="00A50685">
      <w:pPr>
        <w:ind w:left="4536"/>
        <w:jc w:val="center"/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>HATÁROZATI JAVASLAT</w:t>
      </w:r>
    </w:p>
    <w:p w14:paraId="041778B4" w14:textId="77777777" w:rsidR="008617A8" w:rsidRPr="000F39DB" w:rsidRDefault="008617A8" w:rsidP="00A50685">
      <w:pPr>
        <w:ind w:left="4536"/>
        <w:jc w:val="center"/>
        <w:rPr>
          <w:rFonts w:ascii="Calibri" w:hAnsi="Calibri"/>
          <w:szCs w:val="28"/>
        </w:rPr>
      </w:pPr>
    </w:p>
    <w:p w14:paraId="137E4039" w14:textId="77777777" w:rsidR="00AA42BD" w:rsidRPr="000F39DB" w:rsidRDefault="00697C20" w:rsidP="00A50685">
      <w:pPr>
        <w:ind w:left="4536"/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Balaton</w:t>
      </w:r>
      <w:r w:rsidR="00A25E79">
        <w:rPr>
          <w:rFonts w:ascii="Calibri" w:hAnsi="Calibri"/>
          <w:szCs w:val="28"/>
        </w:rPr>
        <w:t>szepezd</w:t>
      </w:r>
      <w:r w:rsidRPr="000F39DB">
        <w:rPr>
          <w:rFonts w:ascii="Calibri" w:hAnsi="Calibri"/>
          <w:szCs w:val="28"/>
        </w:rPr>
        <w:t xml:space="preserve"> </w:t>
      </w:r>
      <w:r w:rsidR="009C074C" w:rsidRPr="000F39DB">
        <w:rPr>
          <w:rFonts w:ascii="Calibri" w:hAnsi="Calibri"/>
          <w:szCs w:val="28"/>
        </w:rPr>
        <w:t>Község</w:t>
      </w:r>
      <w:r w:rsidR="00AA42BD" w:rsidRPr="000F39DB">
        <w:rPr>
          <w:rFonts w:ascii="Calibri" w:hAnsi="Calibri"/>
          <w:szCs w:val="28"/>
        </w:rPr>
        <w:t xml:space="preserve"> Önkormányzata Képviselő–testülete a </w:t>
      </w:r>
      <w:r w:rsidRPr="000F39DB">
        <w:rPr>
          <w:rFonts w:ascii="Calibri" w:hAnsi="Calibri"/>
          <w:szCs w:val="28"/>
        </w:rPr>
        <w:t>Balaton</w:t>
      </w:r>
      <w:r w:rsidR="00A25E79">
        <w:rPr>
          <w:rFonts w:ascii="Calibri" w:hAnsi="Calibri"/>
          <w:szCs w:val="28"/>
        </w:rPr>
        <w:t>szepezd</w:t>
      </w:r>
      <w:r w:rsidR="00834467" w:rsidRPr="000F39DB">
        <w:rPr>
          <w:rFonts w:ascii="Calibri" w:hAnsi="Calibri"/>
          <w:szCs w:val="28"/>
        </w:rPr>
        <w:t xml:space="preserve"> </w:t>
      </w:r>
      <w:r w:rsidR="009C074C" w:rsidRPr="000F39DB">
        <w:rPr>
          <w:rFonts w:ascii="Calibri" w:hAnsi="Calibri"/>
          <w:szCs w:val="28"/>
        </w:rPr>
        <w:t xml:space="preserve">Község Önkormányzata Szervezeti és Működési Szabályzatáról </w:t>
      </w:r>
      <w:r w:rsidR="00AA42BD" w:rsidRPr="000F39DB">
        <w:rPr>
          <w:rFonts w:ascii="Calibri" w:hAnsi="Calibri"/>
          <w:szCs w:val="28"/>
        </w:rPr>
        <w:t xml:space="preserve">szóló </w:t>
      </w:r>
      <w:r w:rsidR="00A25E79">
        <w:rPr>
          <w:rFonts w:ascii="Calibri" w:hAnsi="Calibri"/>
          <w:szCs w:val="28"/>
        </w:rPr>
        <w:t>3</w:t>
      </w:r>
      <w:r w:rsidR="00A50685" w:rsidRPr="000F39DB">
        <w:rPr>
          <w:rFonts w:ascii="Calibri" w:hAnsi="Calibri"/>
          <w:szCs w:val="28"/>
        </w:rPr>
        <w:t>/201</w:t>
      </w:r>
      <w:r w:rsidR="00A25E79">
        <w:rPr>
          <w:rFonts w:ascii="Calibri" w:hAnsi="Calibri"/>
          <w:szCs w:val="28"/>
        </w:rPr>
        <w:t>9</w:t>
      </w:r>
      <w:r w:rsidR="00A50685" w:rsidRPr="000F39DB">
        <w:rPr>
          <w:rFonts w:ascii="Calibri" w:hAnsi="Calibri"/>
          <w:szCs w:val="28"/>
        </w:rPr>
        <w:t>. (</w:t>
      </w:r>
      <w:r w:rsidR="00A25E79">
        <w:rPr>
          <w:rFonts w:ascii="Calibri" w:hAnsi="Calibri"/>
          <w:szCs w:val="28"/>
        </w:rPr>
        <w:t>II</w:t>
      </w:r>
      <w:r w:rsidR="00A50685" w:rsidRPr="000F39DB">
        <w:rPr>
          <w:rFonts w:ascii="Calibri" w:hAnsi="Calibri"/>
          <w:szCs w:val="28"/>
        </w:rPr>
        <w:t>I.</w:t>
      </w:r>
      <w:r w:rsidR="00A25E79">
        <w:rPr>
          <w:rFonts w:ascii="Calibri" w:hAnsi="Calibri"/>
          <w:szCs w:val="28"/>
        </w:rPr>
        <w:t>29</w:t>
      </w:r>
      <w:r w:rsidR="00A50685" w:rsidRPr="000F39DB">
        <w:rPr>
          <w:rFonts w:ascii="Calibri" w:hAnsi="Calibri"/>
          <w:szCs w:val="28"/>
        </w:rPr>
        <w:t>.)</w:t>
      </w:r>
      <w:r w:rsidR="00A50685" w:rsidRPr="000F39DB">
        <w:rPr>
          <w:rFonts w:ascii="Calibri" w:hAnsi="Calibri"/>
          <w:b/>
          <w:bCs/>
          <w:szCs w:val="28"/>
        </w:rPr>
        <w:t xml:space="preserve"> </w:t>
      </w:r>
      <w:r w:rsidR="00AA42BD" w:rsidRPr="000F39DB">
        <w:rPr>
          <w:rFonts w:ascii="Calibri" w:hAnsi="Calibri"/>
          <w:szCs w:val="28"/>
        </w:rPr>
        <w:t>önkormányzati rendeletének módosításáról szóló rendelet–terv</w:t>
      </w:r>
      <w:r w:rsidR="00D1516F" w:rsidRPr="000F39DB">
        <w:rPr>
          <w:rFonts w:ascii="Calibri" w:hAnsi="Calibri"/>
          <w:szCs w:val="28"/>
        </w:rPr>
        <w:t>ezetet elfogadja, és ______/</w:t>
      </w:r>
      <w:r w:rsidR="0051619B" w:rsidRPr="000F39DB">
        <w:rPr>
          <w:rFonts w:ascii="Calibri" w:hAnsi="Calibri"/>
          <w:szCs w:val="28"/>
        </w:rPr>
        <w:t>202</w:t>
      </w:r>
      <w:r w:rsidR="00A50685" w:rsidRPr="000F39DB">
        <w:rPr>
          <w:rFonts w:ascii="Calibri" w:hAnsi="Calibri"/>
          <w:szCs w:val="28"/>
        </w:rPr>
        <w:t>5</w:t>
      </w:r>
      <w:r w:rsidR="00AA42BD" w:rsidRPr="000F39DB">
        <w:rPr>
          <w:rFonts w:ascii="Calibri" w:hAnsi="Calibri"/>
          <w:szCs w:val="28"/>
        </w:rPr>
        <w:t xml:space="preserve">. (_____) </w:t>
      </w:r>
      <w:r w:rsidR="00281405" w:rsidRPr="000F39DB">
        <w:rPr>
          <w:rFonts w:ascii="Calibri" w:hAnsi="Calibri"/>
          <w:szCs w:val="28"/>
        </w:rPr>
        <w:t xml:space="preserve">számon </w:t>
      </w:r>
      <w:r w:rsidR="00AA42BD" w:rsidRPr="000F39DB">
        <w:rPr>
          <w:rFonts w:ascii="Calibri" w:hAnsi="Calibri"/>
          <w:szCs w:val="28"/>
        </w:rPr>
        <w:t>önkormányzati rendeletei közé iktatja.</w:t>
      </w:r>
    </w:p>
    <w:p w14:paraId="6D729256" w14:textId="77777777" w:rsidR="00B634E6" w:rsidRPr="000F39DB" w:rsidRDefault="00B634E6" w:rsidP="00AA42BD">
      <w:pPr>
        <w:ind w:left="3780"/>
        <w:jc w:val="both"/>
        <w:rPr>
          <w:rFonts w:ascii="Calibri" w:hAnsi="Calibri"/>
          <w:szCs w:val="28"/>
        </w:rPr>
      </w:pPr>
    </w:p>
    <w:p w14:paraId="5F64DFF5" w14:textId="77777777" w:rsidR="002A530A" w:rsidRPr="000F39DB" w:rsidRDefault="002A530A" w:rsidP="00AA42BD">
      <w:pPr>
        <w:ind w:left="3780"/>
        <w:jc w:val="both"/>
        <w:rPr>
          <w:rFonts w:ascii="Calibri" w:hAnsi="Calibri"/>
          <w:szCs w:val="28"/>
        </w:rPr>
      </w:pPr>
    </w:p>
    <w:p w14:paraId="3BF09771" w14:textId="77777777" w:rsidR="008617A8" w:rsidRPr="000F39DB" w:rsidRDefault="009C074C" w:rsidP="008617A8">
      <w:pPr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Szentantalfa</w:t>
      </w:r>
      <w:r w:rsidR="008617A8" w:rsidRPr="000F39DB">
        <w:rPr>
          <w:rFonts w:ascii="Calibri" w:hAnsi="Calibri"/>
          <w:szCs w:val="28"/>
        </w:rPr>
        <w:t xml:space="preserve">, </w:t>
      </w:r>
      <w:r w:rsidR="00B44D46" w:rsidRPr="000F39DB">
        <w:rPr>
          <w:rFonts w:ascii="Calibri" w:hAnsi="Calibri"/>
          <w:szCs w:val="28"/>
        </w:rPr>
        <w:t>2025. szeptember 17.</w:t>
      </w:r>
    </w:p>
    <w:p w14:paraId="17EE90F0" w14:textId="77777777" w:rsidR="00F0430D" w:rsidRPr="000F39DB" w:rsidRDefault="00F0430D" w:rsidP="008617A8">
      <w:pPr>
        <w:jc w:val="both"/>
        <w:rPr>
          <w:rFonts w:ascii="Calibri" w:hAnsi="Calibri"/>
          <w:szCs w:val="28"/>
        </w:rPr>
      </w:pPr>
    </w:p>
    <w:p w14:paraId="363AF438" w14:textId="77777777" w:rsidR="00F0430D" w:rsidRPr="000F39DB" w:rsidRDefault="00F0430D" w:rsidP="008617A8">
      <w:pPr>
        <w:jc w:val="both"/>
        <w:rPr>
          <w:rFonts w:ascii="Calibri" w:hAnsi="Calibri"/>
          <w:szCs w:val="28"/>
        </w:rPr>
      </w:pPr>
    </w:p>
    <w:p w14:paraId="0EB7E88E" w14:textId="77777777" w:rsidR="008617A8" w:rsidRPr="000F39DB" w:rsidRDefault="008617A8" w:rsidP="008617A8">
      <w:pPr>
        <w:ind w:firstLine="5940"/>
        <w:jc w:val="both"/>
        <w:rPr>
          <w:rFonts w:ascii="Calibri" w:hAnsi="Calibri"/>
          <w:b/>
          <w:bCs/>
          <w:szCs w:val="28"/>
        </w:rPr>
      </w:pPr>
      <w:r w:rsidRPr="000F39DB">
        <w:rPr>
          <w:rFonts w:ascii="Calibri" w:hAnsi="Calibri"/>
          <w:szCs w:val="28"/>
        </w:rPr>
        <w:t xml:space="preserve">   </w:t>
      </w:r>
      <w:r w:rsidR="00D1516F" w:rsidRPr="000F39DB">
        <w:rPr>
          <w:rFonts w:ascii="Calibri" w:hAnsi="Calibri"/>
          <w:szCs w:val="28"/>
        </w:rPr>
        <w:t xml:space="preserve"> </w:t>
      </w:r>
      <w:r w:rsidR="00081554" w:rsidRPr="000F39DB">
        <w:rPr>
          <w:rFonts w:ascii="Calibri" w:hAnsi="Calibri"/>
          <w:szCs w:val="28"/>
        </w:rPr>
        <w:t xml:space="preserve">   </w:t>
      </w:r>
      <w:r w:rsidR="00D1516F" w:rsidRPr="000F39DB">
        <w:rPr>
          <w:rFonts w:ascii="Calibri" w:hAnsi="Calibri"/>
          <w:szCs w:val="28"/>
        </w:rPr>
        <w:t xml:space="preserve"> </w:t>
      </w:r>
      <w:r w:rsidR="00A25E79">
        <w:rPr>
          <w:rFonts w:ascii="Calibri" w:hAnsi="Calibri"/>
          <w:szCs w:val="28"/>
        </w:rPr>
        <w:t xml:space="preserve">      </w:t>
      </w:r>
      <w:r w:rsidR="00D1516F" w:rsidRPr="000F39DB">
        <w:rPr>
          <w:rFonts w:ascii="Calibri" w:hAnsi="Calibri"/>
          <w:szCs w:val="28"/>
        </w:rPr>
        <w:t xml:space="preserve"> </w:t>
      </w:r>
      <w:r w:rsidR="00F873B8" w:rsidRPr="000F39DB">
        <w:rPr>
          <w:rFonts w:ascii="Calibri" w:hAnsi="Calibri"/>
          <w:szCs w:val="28"/>
        </w:rPr>
        <w:t xml:space="preserve"> </w:t>
      </w:r>
      <w:r w:rsidR="002A530A" w:rsidRPr="000F39DB">
        <w:rPr>
          <w:rFonts w:ascii="Calibri" w:hAnsi="Calibri"/>
          <w:szCs w:val="28"/>
        </w:rPr>
        <w:t xml:space="preserve"> </w:t>
      </w:r>
      <w:r w:rsidR="00F873B8" w:rsidRPr="000F39DB">
        <w:rPr>
          <w:rFonts w:ascii="Calibri" w:hAnsi="Calibri"/>
          <w:szCs w:val="28"/>
        </w:rPr>
        <w:t xml:space="preserve"> </w:t>
      </w:r>
      <w:r w:rsidR="00A25E79">
        <w:rPr>
          <w:rFonts w:ascii="Calibri" w:hAnsi="Calibri"/>
          <w:b/>
          <w:bCs/>
          <w:szCs w:val="28"/>
        </w:rPr>
        <w:t>Bíró Imre</w:t>
      </w:r>
      <w:r w:rsidRPr="000F39DB">
        <w:rPr>
          <w:rFonts w:ascii="Calibri" w:hAnsi="Calibri"/>
          <w:b/>
          <w:bCs/>
          <w:szCs w:val="28"/>
        </w:rPr>
        <w:t xml:space="preserve"> </w:t>
      </w:r>
    </w:p>
    <w:p w14:paraId="40614BC1" w14:textId="77777777" w:rsidR="00D1516F" w:rsidRPr="000F39DB" w:rsidRDefault="008617A8" w:rsidP="008617A8">
      <w:pPr>
        <w:ind w:firstLine="5940"/>
        <w:jc w:val="both"/>
        <w:rPr>
          <w:rFonts w:ascii="Calibri" w:hAnsi="Calibri"/>
          <w:b/>
          <w:bCs/>
          <w:szCs w:val="28"/>
        </w:rPr>
        <w:sectPr w:rsidR="00D1516F" w:rsidRPr="000F39DB" w:rsidSect="00270EC2">
          <w:pgSz w:w="11906" w:h="16838"/>
          <w:pgMar w:top="1191" w:right="1287" w:bottom="993" w:left="1418" w:header="709" w:footer="709" w:gutter="0"/>
          <w:cols w:space="708"/>
          <w:docGrid w:linePitch="360"/>
        </w:sectPr>
      </w:pPr>
      <w:r w:rsidRPr="000F39DB">
        <w:rPr>
          <w:rFonts w:ascii="Calibri" w:hAnsi="Calibri"/>
          <w:b/>
          <w:bCs/>
          <w:szCs w:val="28"/>
        </w:rPr>
        <w:t xml:space="preserve">  </w:t>
      </w:r>
      <w:r w:rsidR="00834467" w:rsidRPr="000F39DB">
        <w:rPr>
          <w:rFonts w:ascii="Calibri" w:hAnsi="Calibri"/>
          <w:b/>
          <w:bCs/>
          <w:szCs w:val="28"/>
        </w:rPr>
        <w:t xml:space="preserve">     </w:t>
      </w:r>
      <w:r w:rsidRPr="000F39DB">
        <w:rPr>
          <w:rFonts w:ascii="Calibri" w:hAnsi="Calibri"/>
          <w:b/>
          <w:bCs/>
          <w:szCs w:val="28"/>
        </w:rPr>
        <w:t xml:space="preserve">   </w:t>
      </w:r>
      <w:r w:rsidR="009C074C" w:rsidRPr="000F39DB">
        <w:rPr>
          <w:rFonts w:ascii="Calibri" w:hAnsi="Calibri"/>
          <w:b/>
          <w:bCs/>
          <w:szCs w:val="28"/>
        </w:rPr>
        <w:t xml:space="preserve">  </w:t>
      </w:r>
      <w:r w:rsidR="00774815" w:rsidRPr="000F39DB">
        <w:rPr>
          <w:rFonts w:ascii="Calibri" w:hAnsi="Calibri"/>
          <w:b/>
          <w:bCs/>
          <w:szCs w:val="28"/>
        </w:rPr>
        <w:t xml:space="preserve"> </w:t>
      </w:r>
      <w:r w:rsidRPr="000F39DB">
        <w:rPr>
          <w:rFonts w:ascii="Calibri" w:hAnsi="Calibri"/>
          <w:b/>
          <w:bCs/>
          <w:szCs w:val="28"/>
        </w:rPr>
        <w:t xml:space="preserve"> </w:t>
      </w:r>
      <w:r w:rsidR="003B3663" w:rsidRPr="000F39DB">
        <w:rPr>
          <w:rFonts w:ascii="Calibri" w:hAnsi="Calibri"/>
          <w:b/>
          <w:bCs/>
          <w:szCs w:val="28"/>
        </w:rPr>
        <w:t xml:space="preserve"> </w:t>
      </w:r>
      <w:r w:rsidRPr="000F39DB">
        <w:rPr>
          <w:rFonts w:ascii="Calibri" w:hAnsi="Calibri"/>
          <w:b/>
          <w:bCs/>
          <w:szCs w:val="28"/>
        </w:rPr>
        <w:t>polgármester</w:t>
      </w:r>
    </w:p>
    <w:p w14:paraId="6FA3FF7B" w14:textId="77777777" w:rsidR="00CD7114" w:rsidRDefault="00CD7114" w:rsidP="00D1516F">
      <w:pPr>
        <w:pStyle w:val="Szvegtrzs"/>
        <w:keepLines w:val="0"/>
        <w:tabs>
          <w:tab w:val="center" w:pos="7560"/>
        </w:tabs>
        <w:jc w:val="center"/>
        <w:rPr>
          <w:rFonts w:ascii="Calibri" w:hAnsi="Calibri"/>
          <w:b/>
          <w:szCs w:val="24"/>
          <w:lang w:val="hu-HU"/>
        </w:rPr>
      </w:pPr>
    </w:p>
    <w:p w14:paraId="018CFFC2" w14:textId="77777777" w:rsidR="00D1516F" w:rsidRPr="00CD7114" w:rsidRDefault="00697C20" w:rsidP="00D1516F">
      <w:pPr>
        <w:pStyle w:val="Szvegtrzs"/>
        <w:keepLines w:val="0"/>
        <w:tabs>
          <w:tab w:val="center" w:pos="7560"/>
        </w:tabs>
        <w:jc w:val="center"/>
        <w:rPr>
          <w:rFonts w:ascii="Calibri" w:hAnsi="Calibri"/>
          <w:b/>
          <w:szCs w:val="24"/>
          <w:lang w:val="hu-HU"/>
        </w:rPr>
      </w:pPr>
      <w:r w:rsidRPr="00CD7114">
        <w:rPr>
          <w:rFonts w:ascii="Calibri" w:hAnsi="Calibri"/>
          <w:b/>
          <w:szCs w:val="24"/>
          <w:lang w:val="hu-HU"/>
        </w:rPr>
        <w:t>BALATON</w:t>
      </w:r>
      <w:r w:rsidR="00A25E79">
        <w:rPr>
          <w:rFonts w:ascii="Calibri" w:hAnsi="Calibri"/>
          <w:b/>
          <w:szCs w:val="24"/>
          <w:lang w:val="hu-HU"/>
        </w:rPr>
        <w:t>SZPEZD</w:t>
      </w:r>
      <w:r w:rsidR="00F027A5" w:rsidRPr="00CD7114">
        <w:rPr>
          <w:rFonts w:ascii="Calibri" w:hAnsi="Calibri"/>
          <w:b/>
          <w:szCs w:val="24"/>
          <w:lang w:val="hu-HU"/>
        </w:rPr>
        <w:t xml:space="preserve"> KÖZSÉG</w:t>
      </w:r>
      <w:r w:rsidR="00D1516F" w:rsidRPr="00CD7114">
        <w:rPr>
          <w:rFonts w:ascii="Calibri" w:hAnsi="Calibri"/>
          <w:b/>
          <w:szCs w:val="24"/>
          <w:lang w:val="hu-HU"/>
        </w:rPr>
        <w:t xml:space="preserve"> ÖNKORMÁNYZATA KÉPVISELŐ-TESTÜLETE</w:t>
      </w:r>
    </w:p>
    <w:p w14:paraId="193C6283" w14:textId="77777777" w:rsidR="00D1516F" w:rsidRPr="00CD7114" w:rsidRDefault="00D1516F" w:rsidP="00D1516F">
      <w:pPr>
        <w:pStyle w:val="FCm"/>
        <w:rPr>
          <w:rFonts w:ascii="Calibri" w:hAnsi="Calibri"/>
          <w:szCs w:val="24"/>
        </w:rPr>
      </w:pPr>
      <w:r w:rsidRPr="00CD7114">
        <w:rPr>
          <w:rFonts w:ascii="Calibri" w:hAnsi="Calibri"/>
          <w:szCs w:val="24"/>
        </w:rPr>
        <w:t xml:space="preserve">  /</w:t>
      </w:r>
      <w:r w:rsidR="00B84C5D" w:rsidRPr="00CD7114">
        <w:rPr>
          <w:rFonts w:ascii="Calibri" w:hAnsi="Calibri"/>
          <w:szCs w:val="24"/>
        </w:rPr>
        <w:t>202</w:t>
      </w:r>
      <w:r w:rsidR="00A50685">
        <w:rPr>
          <w:rFonts w:ascii="Calibri" w:hAnsi="Calibri"/>
          <w:szCs w:val="24"/>
        </w:rPr>
        <w:t>5</w:t>
      </w:r>
      <w:r w:rsidRPr="00CD7114">
        <w:rPr>
          <w:rFonts w:ascii="Calibri" w:hAnsi="Calibri"/>
          <w:szCs w:val="24"/>
        </w:rPr>
        <w:t>. (   .) önkormányzati rendelete</w:t>
      </w:r>
    </w:p>
    <w:p w14:paraId="3C9BF570" w14:textId="77777777" w:rsidR="00D1516F" w:rsidRPr="00CD7114" w:rsidRDefault="00D1516F" w:rsidP="00D1516F">
      <w:pPr>
        <w:pStyle w:val="FCm"/>
        <w:ind w:left="1080" w:hanging="1080"/>
        <w:rPr>
          <w:rFonts w:ascii="Calibri" w:hAnsi="Calibri"/>
          <w:szCs w:val="24"/>
        </w:rPr>
      </w:pPr>
    </w:p>
    <w:p w14:paraId="4623915B" w14:textId="77777777" w:rsidR="00D1516F" w:rsidRPr="00CD7114" w:rsidRDefault="00697C20" w:rsidP="00D1516F">
      <w:pPr>
        <w:pStyle w:val="FCm"/>
        <w:rPr>
          <w:rFonts w:ascii="Calibri" w:hAnsi="Calibri"/>
          <w:szCs w:val="24"/>
        </w:rPr>
      </w:pPr>
      <w:bookmarkStart w:id="3" w:name="_Hlk503520236"/>
      <w:r w:rsidRPr="00CD7114">
        <w:rPr>
          <w:rFonts w:ascii="Calibri" w:hAnsi="Calibri"/>
          <w:szCs w:val="24"/>
        </w:rPr>
        <w:t>Balaton</w:t>
      </w:r>
      <w:r w:rsidR="00A25E79">
        <w:rPr>
          <w:rFonts w:ascii="Calibri" w:hAnsi="Calibri"/>
          <w:szCs w:val="24"/>
        </w:rPr>
        <w:t xml:space="preserve">szepezd </w:t>
      </w:r>
      <w:r w:rsidR="00F027A5" w:rsidRPr="00CD7114">
        <w:rPr>
          <w:rFonts w:ascii="Calibri" w:hAnsi="Calibri"/>
          <w:szCs w:val="24"/>
        </w:rPr>
        <w:t>Község</w:t>
      </w:r>
      <w:r w:rsidR="00D1516F" w:rsidRPr="00CD7114">
        <w:rPr>
          <w:rFonts w:ascii="Calibri" w:hAnsi="Calibri"/>
          <w:szCs w:val="24"/>
        </w:rPr>
        <w:t xml:space="preserve"> </w:t>
      </w:r>
      <w:bookmarkEnd w:id="3"/>
      <w:r w:rsidR="00D1516F" w:rsidRPr="00CD7114">
        <w:rPr>
          <w:rFonts w:ascii="Calibri" w:hAnsi="Calibri"/>
          <w:szCs w:val="24"/>
        </w:rPr>
        <w:t>Önkormányzata Szervezeti és Működési Szabályzatáról</w:t>
      </w:r>
    </w:p>
    <w:p w14:paraId="5D8C331D" w14:textId="77777777" w:rsidR="00D1516F" w:rsidRPr="00CD7114" w:rsidRDefault="00D1516F" w:rsidP="00D1516F">
      <w:pPr>
        <w:pStyle w:val="FCm"/>
        <w:rPr>
          <w:rFonts w:ascii="Calibri" w:hAnsi="Calibri"/>
          <w:b w:val="0"/>
          <w:szCs w:val="24"/>
        </w:rPr>
      </w:pPr>
      <w:r w:rsidRPr="00CD7114">
        <w:rPr>
          <w:rFonts w:ascii="Calibri" w:hAnsi="Calibri"/>
          <w:szCs w:val="24"/>
        </w:rPr>
        <w:t xml:space="preserve">szóló </w:t>
      </w:r>
      <w:r w:rsidR="00A25E79">
        <w:rPr>
          <w:rFonts w:ascii="Calibri" w:hAnsi="Calibri"/>
          <w:szCs w:val="24"/>
        </w:rPr>
        <w:t>3</w:t>
      </w:r>
      <w:r w:rsidR="00A50685" w:rsidRPr="00A50685">
        <w:rPr>
          <w:rFonts w:ascii="Calibri" w:hAnsi="Calibri"/>
          <w:szCs w:val="24"/>
        </w:rPr>
        <w:t>/201</w:t>
      </w:r>
      <w:r w:rsidR="00A25E79">
        <w:rPr>
          <w:rFonts w:ascii="Calibri" w:hAnsi="Calibri"/>
          <w:szCs w:val="24"/>
        </w:rPr>
        <w:t>9</w:t>
      </w:r>
      <w:r w:rsidR="00A50685" w:rsidRPr="00A50685">
        <w:rPr>
          <w:rFonts w:ascii="Calibri" w:hAnsi="Calibri"/>
          <w:szCs w:val="24"/>
        </w:rPr>
        <w:t>. (</w:t>
      </w:r>
      <w:r w:rsidR="00A25E79">
        <w:rPr>
          <w:rFonts w:ascii="Calibri" w:hAnsi="Calibri"/>
          <w:szCs w:val="24"/>
        </w:rPr>
        <w:t>II</w:t>
      </w:r>
      <w:r w:rsidR="00A50685" w:rsidRPr="00A50685">
        <w:rPr>
          <w:rFonts w:ascii="Calibri" w:hAnsi="Calibri"/>
          <w:szCs w:val="24"/>
        </w:rPr>
        <w:t>I.</w:t>
      </w:r>
      <w:r w:rsidR="00A25E79">
        <w:rPr>
          <w:rFonts w:ascii="Calibri" w:hAnsi="Calibri"/>
          <w:szCs w:val="24"/>
        </w:rPr>
        <w:t>29</w:t>
      </w:r>
      <w:r w:rsidR="00A50685" w:rsidRPr="00A50685">
        <w:rPr>
          <w:rFonts w:ascii="Calibri" w:hAnsi="Calibri"/>
          <w:szCs w:val="24"/>
        </w:rPr>
        <w:t xml:space="preserve">.) </w:t>
      </w:r>
      <w:r w:rsidRPr="00CD7114">
        <w:rPr>
          <w:rFonts w:ascii="Calibri" w:hAnsi="Calibri"/>
          <w:szCs w:val="24"/>
        </w:rPr>
        <w:t xml:space="preserve">önkormányzati rendelet módosításáról </w:t>
      </w:r>
    </w:p>
    <w:p w14:paraId="6691BE51" w14:textId="77777777" w:rsidR="00D1516F" w:rsidRPr="00CD7114" w:rsidRDefault="00D1516F" w:rsidP="00D1516F">
      <w:pPr>
        <w:jc w:val="center"/>
        <w:rPr>
          <w:rFonts w:ascii="Calibri" w:hAnsi="Calibri"/>
        </w:rPr>
      </w:pPr>
      <w:r w:rsidRPr="00CD7114">
        <w:rPr>
          <w:rFonts w:ascii="Calibri" w:hAnsi="Calibri"/>
        </w:rPr>
        <w:t>(tervezet)</w:t>
      </w:r>
    </w:p>
    <w:p w14:paraId="003F2104" w14:textId="77777777" w:rsidR="0083728A" w:rsidRDefault="0083728A" w:rsidP="00D1516F">
      <w:pPr>
        <w:jc w:val="both"/>
        <w:rPr>
          <w:rFonts w:ascii="Calibri" w:hAnsi="Calibri"/>
        </w:rPr>
      </w:pPr>
    </w:p>
    <w:p w14:paraId="10E24609" w14:textId="77777777" w:rsidR="004070E2" w:rsidRPr="00CD7114" w:rsidRDefault="004070E2" w:rsidP="00D1516F">
      <w:pPr>
        <w:jc w:val="both"/>
        <w:rPr>
          <w:rFonts w:ascii="Calibri" w:hAnsi="Calibri"/>
        </w:rPr>
      </w:pPr>
    </w:p>
    <w:p w14:paraId="53A587DC" w14:textId="77777777" w:rsidR="008244D4" w:rsidRPr="008244D4" w:rsidRDefault="008244D4" w:rsidP="008244D4">
      <w:pPr>
        <w:jc w:val="both"/>
        <w:rPr>
          <w:rFonts w:ascii="Calibri" w:hAnsi="Calibri"/>
        </w:rPr>
      </w:pPr>
      <w:bookmarkStart w:id="4" w:name="_Hlk505153352"/>
      <w:r w:rsidRPr="008244D4">
        <w:rPr>
          <w:rFonts w:ascii="Calibri" w:hAnsi="Calibri"/>
        </w:rPr>
        <w:t xml:space="preserve">[1] A szabályozás célja </w:t>
      </w:r>
      <w:r w:rsidR="00B44D46">
        <w:rPr>
          <w:rFonts w:ascii="Calibri" w:hAnsi="Calibri"/>
        </w:rPr>
        <w:t>a hatálytalan jogszabályi hivatkozás törlése</w:t>
      </w:r>
      <w:r w:rsidRPr="008244D4">
        <w:rPr>
          <w:rFonts w:ascii="Calibri" w:hAnsi="Calibri"/>
        </w:rPr>
        <w:t>.</w:t>
      </w:r>
    </w:p>
    <w:p w14:paraId="1059DACC" w14:textId="77777777" w:rsidR="008244D4" w:rsidRPr="008244D4" w:rsidRDefault="008244D4" w:rsidP="008244D4">
      <w:pPr>
        <w:jc w:val="both"/>
        <w:rPr>
          <w:rFonts w:ascii="Calibri" w:hAnsi="Calibri"/>
        </w:rPr>
      </w:pPr>
      <w:r w:rsidRPr="008244D4">
        <w:rPr>
          <w:rFonts w:ascii="Calibri" w:hAnsi="Calibri"/>
        </w:rPr>
        <w:t>[2] Balaton</w:t>
      </w:r>
      <w:r w:rsidR="00A25E79">
        <w:rPr>
          <w:rFonts w:ascii="Calibri" w:hAnsi="Calibri"/>
        </w:rPr>
        <w:t>szepezd</w:t>
      </w:r>
      <w:r w:rsidRPr="008244D4">
        <w:rPr>
          <w:rFonts w:ascii="Calibri" w:hAnsi="Calibri"/>
        </w:rPr>
        <w:t xml:space="preserve">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622B81EC" w14:textId="77777777" w:rsidR="00D1516F" w:rsidRDefault="00D1516F" w:rsidP="008244D4">
      <w:pPr>
        <w:jc w:val="both"/>
        <w:rPr>
          <w:rFonts w:ascii="Calibri" w:hAnsi="Calibri"/>
          <w:b/>
        </w:rPr>
      </w:pPr>
    </w:p>
    <w:p w14:paraId="3A243551" w14:textId="77777777" w:rsidR="004070E2" w:rsidRPr="00CD7114" w:rsidRDefault="004070E2" w:rsidP="00D1516F">
      <w:pPr>
        <w:jc w:val="center"/>
        <w:rPr>
          <w:rFonts w:ascii="Calibri" w:hAnsi="Calibri"/>
          <w:b/>
        </w:rPr>
      </w:pPr>
    </w:p>
    <w:p w14:paraId="1A1E4490" w14:textId="77777777" w:rsidR="00D1516F" w:rsidRPr="00CD7114" w:rsidRDefault="00D1516F" w:rsidP="00D1516F">
      <w:pPr>
        <w:keepLines/>
        <w:jc w:val="center"/>
        <w:rPr>
          <w:rFonts w:ascii="Calibri" w:hAnsi="Calibri"/>
          <w:b/>
        </w:rPr>
      </w:pPr>
      <w:r w:rsidRPr="00CD7114">
        <w:rPr>
          <w:rFonts w:ascii="Calibri" w:hAnsi="Calibri"/>
          <w:b/>
        </w:rPr>
        <w:t>1. §</w:t>
      </w:r>
    </w:p>
    <w:p w14:paraId="1638FD84" w14:textId="77777777" w:rsidR="00B634E6" w:rsidRPr="005838F6" w:rsidRDefault="00B634E6" w:rsidP="005F4DF2">
      <w:pPr>
        <w:keepLines/>
        <w:jc w:val="both"/>
        <w:rPr>
          <w:rFonts w:ascii="Calibri" w:hAnsi="Calibri" w:cs="Calibri"/>
          <w:b/>
        </w:rPr>
      </w:pPr>
    </w:p>
    <w:bookmarkEnd w:id="4"/>
    <w:p w14:paraId="23626315" w14:textId="77777777" w:rsidR="005F4DF2" w:rsidRDefault="00B44D46" w:rsidP="00A25E79">
      <w:pPr>
        <w:jc w:val="both"/>
        <w:rPr>
          <w:rFonts w:ascii="Calibri" w:hAnsi="Calibri" w:cs="Calibri"/>
        </w:rPr>
      </w:pPr>
      <w:r w:rsidRPr="00B44D46">
        <w:rPr>
          <w:rFonts w:ascii="Calibri" w:hAnsi="Calibri" w:cs="Calibri"/>
        </w:rPr>
        <w:t xml:space="preserve">Hatályát veszti a </w:t>
      </w:r>
      <w:r w:rsidR="00A25E79" w:rsidRPr="00A25E79">
        <w:rPr>
          <w:rFonts w:ascii="Calibri" w:hAnsi="Calibri" w:cs="Calibri"/>
        </w:rPr>
        <w:t>Balatonszepezd Község Önkormányzata Szervezeti és Működési Szabályzatáról</w:t>
      </w:r>
      <w:r w:rsidR="00A25E79">
        <w:rPr>
          <w:rFonts w:ascii="Calibri" w:hAnsi="Calibri" w:cs="Calibri"/>
        </w:rPr>
        <w:t xml:space="preserve"> </w:t>
      </w:r>
      <w:r w:rsidR="00A25E79" w:rsidRPr="00A25E79">
        <w:rPr>
          <w:rFonts w:ascii="Calibri" w:hAnsi="Calibri" w:cs="Calibri"/>
        </w:rPr>
        <w:t xml:space="preserve">szóló 3/2019. (III.29.) </w:t>
      </w:r>
      <w:r w:rsidRPr="00B44D46">
        <w:rPr>
          <w:rFonts w:ascii="Calibri" w:hAnsi="Calibri" w:cs="Calibri"/>
        </w:rPr>
        <w:t>önkormányzati rendelet 3. melléklet 2.</w:t>
      </w:r>
      <w:r w:rsidR="00A25E79">
        <w:rPr>
          <w:rFonts w:ascii="Calibri" w:hAnsi="Calibri" w:cs="Calibri"/>
        </w:rPr>
        <w:t>2</w:t>
      </w:r>
      <w:r w:rsidRPr="00B44D46">
        <w:rPr>
          <w:rFonts w:ascii="Calibri" w:hAnsi="Calibri" w:cs="Calibri"/>
        </w:rPr>
        <w:t>. pontja.</w:t>
      </w:r>
    </w:p>
    <w:p w14:paraId="107FE3F7" w14:textId="77777777" w:rsidR="00B44D46" w:rsidRPr="005838F6" w:rsidRDefault="00B44D46" w:rsidP="005F4DF2">
      <w:pPr>
        <w:jc w:val="both"/>
        <w:rPr>
          <w:rFonts w:ascii="Calibri" w:hAnsi="Calibri" w:cs="Calibri"/>
        </w:rPr>
      </w:pPr>
    </w:p>
    <w:p w14:paraId="15592B36" w14:textId="77777777" w:rsidR="005F4DF2" w:rsidRPr="005838F6" w:rsidRDefault="004070E2" w:rsidP="005F4DF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F4DF2" w:rsidRPr="005838F6">
        <w:rPr>
          <w:rFonts w:ascii="Calibri" w:hAnsi="Calibri" w:cs="Calibri"/>
          <w:b/>
          <w:bCs/>
        </w:rPr>
        <w:t>. §</w:t>
      </w:r>
    </w:p>
    <w:p w14:paraId="18DB7E1A" w14:textId="77777777" w:rsidR="005F4DF2" w:rsidRPr="005838F6" w:rsidRDefault="005F4DF2" w:rsidP="005F4DF2">
      <w:pPr>
        <w:jc w:val="both"/>
        <w:rPr>
          <w:rFonts w:ascii="Calibri" w:hAnsi="Calibri" w:cs="Calibri"/>
        </w:rPr>
      </w:pPr>
    </w:p>
    <w:p w14:paraId="378169DD" w14:textId="77777777" w:rsidR="00D1516F" w:rsidRDefault="00B44D46" w:rsidP="00B634E6">
      <w:pPr>
        <w:jc w:val="both"/>
        <w:rPr>
          <w:rFonts w:ascii="Calibri" w:hAnsi="Calibri" w:cs="Calibri"/>
        </w:rPr>
      </w:pPr>
      <w:r w:rsidRPr="00B44D46">
        <w:rPr>
          <w:rFonts w:ascii="Calibri" w:hAnsi="Calibri" w:cs="Calibri"/>
        </w:rPr>
        <w:t>Ez a rendelet a kihirdetését követő napon lép hatályba.</w:t>
      </w:r>
    </w:p>
    <w:p w14:paraId="7AC70285" w14:textId="77777777" w:rsidR="00CD7114" w:rsidRDefault="00CD7114" w:rsidP="00B634E6">
      <w:pPr>
        <w:jc w:val="both"/>
        <w:rPr>
          <w:rFonts w:ascii="Calibri" w:hAnsi="Calibri" w:cs="Calibri"/>
        </w:rPr>
      </w:pPr>
    </w:p>
    <w:p w14:paraId="3FB8B435" w14:textId="77777777" w:rsidR="00B44D46" w:rsidRPr="00CD7114" w:rsidRDefault="00B44D46" w:rsidP="00B634E6">
      <w:pPr>
        <w:jc w:val="both"/>
        <w:rPr>
          <w:rFonts w:ascii="Calibri" w:hAnsi="Calibri" w:cs="Calibri"/>
        </w:rPr>
      </w:pPr>
    </w:p>
    <w:p w14:paraId="2BE633E4" w14:textId="77777777" w:rsidR="00D2434E" w:rsidRPr="00CD7114" w:rsidRDefault="00697C20" w:rsidP="00D1516F">
      <w:pPr>
        <w:rPr>
          <w:rFonts w:ascii="Calibri" w:hAnsi="Calibri"/>
        </w:rPr>
      </w:pPr>
      <w:r w:rsidRPr="00CD7114">
        <w:rPr>
          <w:rFonts w:ascii="Calibri" w:hAnsi="Calibri"/>
        </w:rPr>
        <w:t>Balaton</w:t>
      </w:r>
      <w:r w:rsidR="00A25E79">
        <w:rPr>
          <w:rFonts w:ascii="Calibri" w:hAnsi="Calibri"/>
        </w:rPr>
        <w:t>szepezd</w:t>
      </w:r>
      <w:r w:rsidR="00D1516F" w:rsidRPr="00CD7114">
        <w:rPr>
          <w:rFonts w:ascii="Calibri" w:hAnsi="Calibri"/>
        </w:rPr>
        <w:t xml:space="preserve">, </w:t>
      </w:r>
      <w:r w:rsidR="00D2434E" w:rsidRPr="00CD7114">
        <w:rPr>
          <w:rFonts w:ascii="Calibri" w:hAnsi="Calibri"/>
        </w:rPr>
        <w:t>202</w:t>
      </w:r>
      <w:r w:rsidR="00A50685">
        <w:rPr>
          <w:rFonts w:ascii="Calibri" w:hAnsi="Calibri"/>
        </w:rPr>
        <w:t>5</w:t>
      </w:r>
      <w:r w:rsidR="00D2434E" w:rsidRPr="00CD7114">
        <w:rPr>
          <w:rFonts w:ascii="Calibri" w:hAnsi="Calibri"/>
        </w:rPr>
        <w:t xml:space="preserve">. </w:t>
      </w:r>
      <w:r w:rsidR="00B44D46">
        <w:rPr>
          <w:rFonts w:ascii="Calibri" w:hAnsi="Calibri"/>
        </w:rPr>
        <w:t>szeptember</w:t>
      </w:r>
      <w:r w:rsidR="00A50685">
        <w:rPr>
          <w:rFonts w:ascii="Calibri" w:hAnsi="Calibri"/>
        </w:rPr>
        <w:t xml:space="preserve"> </w:t>
      </w:r>
      <w:r w:rsidR="00A25E79">
        <w:rPr>
          <w:rFonts w:ascii="Calibri" w:hAnsi="Calibri"/>
        </w:rPr>
        <w:t>26</w:t>
      </w:r>
      <w:r w:rsidR="00A50685">
        <w:rPr>
          <w:rFonts w:ascii="Calibri" w:hAnsi="Calibri"/>
        </w:rPr>
        <w:t>.</w:t>
      </w:r>
    </w:p>
    <w:p w14:paraId="3961751D" w14:textId="77777777" w:rsidR="00CD7114" w:rsidRDefault="00CD7114" w:rsidP="00D1516F">
      <w:pPr>
        <w:rPr>
          <w:rFonts w:ascii="Calibri" w:hAnsi="Calibri"/>
        </w:rPr>
      </w:pPr>
    </w:p>
    <w:p w14:paraId="6AD6B7B8" w14:textId="77777777" w:rsidR="00CD7114" w:rsidRPr="00CD7114" w:rsidRDefault="00CD7114" w:rsidP="00D1516F">
      <w:pPr>
        <w:rPr>
          <w:rFonts w:ascii="Calibri" w:hAnsi="Calibri"/>
        </w:rPr>
      </w:pPr>
    </w:p>
    <w:p w14:paraId="4A52F40C" w14:textId="77777777" w:rsidR="00A60927" w:rsidRDefault="00A60927" w:rsidP="00D1516F">
      <w:pPr>
        <w:rPr>
          <w:rFonts w:ascii="Calibri" w:hAnsi="Calibri"/>
        </w:rPr>
      </w:pPr>
    </w:p>
    <w:p w14:paraId="6B6940E8" w14:textId="77777777" w:rsidR="00CD7114" w:rsidRPr="00CD7114" w:rsidRDefault="00CD7114" w:rsidP="00D1516F">
      <w:pPr>
        <w:rPr>
          <w:rFonts w:ascii="Calibri" w:hAnsi="Calibri"/>
        </w:rPr>
      </w:pPr>
    </w:p>
    <w:p w14:paraId="3FEBE83C" w14:textId="77777777" w:rsidR="00D1516F" w:rsidRPr="00CD7114" w:rsidRDefault="00D1516F" w:rsidP="00D1516F">
      <w:pPr>
        <w:tabs>
          <w:tab w:val="center" w:pos="1800"/>
          <w:tab w:val="center" w:pos="7020"/>
        </w:tabs>
        <w:rPr>
          <w:rFonts w:ascii="Calibri" w:hAnsi="Calibri"/>
          <w:b/>
        </w:rPr>
      </w:pPr>
      <w:r w:rsidRPr="00CD7114">
        <w:rPr>
          <w:rFonts w:ascii="Calibri" w:hAnsi="Calibri"/>
          <w:b/>
        </w:rPr>
        <w:tab/>
      </w:r>
      <w:r w:rsidR="00A25E79">
        <w:rPr>
          <w:rFonts w:ascii="Calibri" w:hAnsi="Calibri"/>
          <w:b/>
        </w:rPr>
        <w:t>Bíró Imre</w:t>
      </w:r>
      <w:r w:rsidRPr="00CD7114">
        <w:rPr>
          <w:rFonts w:ascii="Calibri" w:hAnsi="Calibri"/>
          <w:b/>
        </w:rPr>
        <w:t xml:space="preserve"> </w:t>
      </w:r>
      <w:r w:rsidRPr="00CD7114">
        <w:rPr>
          <w:rFonts w:ascii="Calibri" w:hAnsi="Calibri"/>
          <w:b/>
        </w:rPr>
        <w:tab/>
        <w:t xml:space="preserve">  </w:t>
      </w:r>
      <w:r w:rsidR="007E24A2" w:rsidRPr="00CD7114">
        <w:rPr>
          <w:rFonts w:ascii="Calibri" w:hAnsi="Calibri"/>
          <w:b/>
        </w:rPr>
        <w:t xml:space="preserve">dr. </w:t>
      </w:r>
      <w:r w:rsidR="00D2434E" w:rsidRPr="00CD7114">
        <w:rPr>
          <w:rFonts w:ascii="Calibri" w:hAnsi="Calibri"/>
          <w:b/>
        </w:rPr>
        <w:t>Varga</w:t>
      </w:r>
      <w:r w:rsidR="007E24A2" w:rsidRPr="00CD7114">
        <w:rPr>
          <w:rFonts w:ascii="Calibri" w:hAnsi="Calibri"/>
          <w:b/>
        </w:rPr>
        <w:t xml:space="preserve"> Viktória</w:t>
      </w:r>
      <w:r w:rsidRPr="00CD7114">
        <w:rPr>
          <w:rFonts w:ascii="Calibri" w:hAnsi="Calibri"/>
          <w:b/>
        </w:rPr>
        <w:t xml:space="preserve">  </w:t>
      </w:r>
    </w:p>
    <w:p w14:paraId="58392BA0" w14:textId="77777777" w:rsidR="00D1516F" w:rsidRPr="00CD7114" w:rsidRDefault="00D1516F" w:rsidP="00D1516F">
      <w:pPr>
        <w:tabs>
          <w:tab w:val="center" w:pos="1800"/>
          <w:tab w:val="center" w:pos="7020"/>
        </w:tabs>
        <w:rPr>
          <w:rFonts w:ascii="Calibri" w:hAnsi="Calibri"/>
        </w:rPr>
      </w:pPr>
      <w:r w:rsidRPr="00CD7114">
        <w:rPr>
          <w:rFonts w:ascii="Calibri" w:hAnsi="Calibri"/>
        </w:rPr>
        <w:tab/>
        <w:t>polgármester</w:t>
      </w:r>
      <w:r w:rsidRPr="00CD7114">
        <w:rPr>
          <w:rFonts w:ascii="Calibri" w:hAnsi="Calibri"/>
        </w:rPr>
        <w:tab/>
        <w:t>jegyző</w:t>
      </w:r>
    </w:p>
    <w:p w14:paraId="244B6D32" w14:textId="77777777" w:rsidR="009D4120" w:rsidRDefault="009D4120" w:rsidP="00F877A9">
      <w:pPr>
        <w:jc w:val="center"/>
        <w:rPr>
          <w:rFonts w:ascii="Calibri" w:hAnsi="Calibri"/>
          <w:b/>
        </w:rPr>
      </w:pPr>
    </w:p>
    <w:p w14:paraId="7CA8E95B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  <w:bookmarkStart w:id="5" w:name="_Hlk89349475"/>
    </w:p>
    <w:p w14:paraId="770D5239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551852CF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212DC404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73C587BF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7BF5905C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16B021DF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7E1012A4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49A82B58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53939BEB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60D1751D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5E86C535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73485CC4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3A1BB53A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54044CCF" w14:textId="77777777" w:rsidR="000F39DB" w:rsidRDefault="000F39DB" w:rsidP="00B84C5D">
      <w:pPr>
        <w:ind w:left="720"/>
        <w:jc w:val="right"/>
        <w:rPr>
          <w:rFonts w:ascii="Calibri" w:hAnsi="Calibri"/>
          <w:b/>
        </w:rPr>
      </w:pPr>
    </w:p>
    <w:p w14:paraId="440379C4" w14:textId="77777777" w:rsidR="000F39DB" w:rsidRDefault="000F39DB" w:rsidP="00B84C5D">
      <w:pPr>
        <w:ind w:left="720"/>
        <w:jc w:val="right"/>
        <w:rPr>
          <w:rFonts w:ascii="Calibri" w:hAnsi="Calibri"/>
          <w:b/>
        </w:rPr>
      </w:pPr>
    </w:p>
    <w:p w14:paraId="54632281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7A2F8195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0B8B1F5A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bookmarkEnd w:id="5"/>
    <w:p w14:paraId="733E7AA9" w14:textId="77777777" w:rsidR="00F877A9" w:rsidRPr="00F4058F" w:rsidRDefault="00F877A9" w:rsidP="00F877A9">
      <w:pPr>
        <w:jc w:val="center"/>
        <w:rPr>
          <w:rFonts w:ascii="Calibri" w:hAnsi="Calibri"/>
          <w:b/>
          <w:bCs/>
        </w:rPr>
      </w:pPr>
      <w:r w:rsidRPr="00F4058F">
        <w:rPr>
          <w:rFonts w:ascii="Calibri" w:hAnsi="Calibri"/>
          <w:b/>
        </w:rPr>
        <w:t>HATÁSVIZSGÁLAT</w:t>
      </w:r>
    </w:p>
    <w:p w14:paraId="3EF4A3B9" w14:textId="77777777" w:rsidR="00F877A9" w:rsidRPr="00F4058F" w:rsidRDefault="00F877A9" w:rsidP="00F877A9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4A39D3A3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2011. január 1-jétől hatályos, a jogalkotásról szóló 2010. évi CXXX. törvény (a továbbiakban: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.) 17. §-a szerint:</w:t>
      </w:r>
    </w:p>
    <w:p w14:paraId="2778EF7B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587FE4C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b/>
          <w:bCs/>
        </w:rPr>
        <w:t xml:space="preserve">17. § </w:t>
      </w:r>
      <w:r w:rsidRPr="00F4058F">
        <w:rPr>
          <w:rFonts w:ascii="Calibri" w:hAnsi="Calibri"/>
        </w:rPr>
        <w:t xml:space="preserve">(1) A </w:t>
      </w:r>
      <w:r w:rsidRPr="00F4058F">
        <w:rPr>
          <w:rFonts w:ascii="Calibri" w:hAnsi="Calibri"/>
          <w:b/>
          <w:bCs/>
        </w:rPr>
        <w:t>jogszabály előkészítője –</w:t>
      </w:r>
      <w:r w:rsidRPr="00F4058F">
        <w:rPr>
          <w:rFonts w:ascii="Calibri" w:hAnsi="Calibri"/>
          <w:bCs/>
        </w:rPr>
        <w:t xml:space="preserve"> a jogszabály feltételezett hatásaihoz igazodó részletességű </w:t>
      </w:r>
      <w:r w:rsidRPr="00F4058F">
        <w:rPr>
          <w:rFonts w:ascii="Calibri" w:hAnsi="Calibri"/>
          <w:b/>
          <w:bCs/>
        </w:rPr>
        <w:t>– előzetes hatásvizsgálat elvégzésével felméri a szabályozás várható következményeit</w:t>
      </w:r>
      <w:r w:rsidRPr="00F4058F">
        <w:rPr>
          <w:rFonts w:ascii="Calibri" w:hAnsi="Calibri"/>
        </w:rPr>
        <w:t>. Az előzetes hatásvizsgálat eredményéről ... önkormányzati rendelet esetén a helyi önkormányzat képviselő-testületét tájékoztatni kell. [...]</w:t>
      </w:r>
    </w:p>
    <w:p w14:paraId="2D33A7CA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31B8C5BA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(2) A hatásvizsgálat során vizsgálni kell</w:t>
      </w:r>
    </w:p>
    <w:p w14:paraId="18864624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a) </w:t>
      </w:r>
      <w:r w:rsidRPr="00F4058F">
        <w:rPr>
          <w:rFonts w:ascii="Calibri" w:hAnsi="Calibri"/>
        </w:rPr>
        <w:t>a tervezett jogszabály valamennyi jelentősnek ítélt hatását, különösen</w:t>
      </w:r>
    </w:p>
    <w:p w14:paraId="723D972F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aa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társadalmi, gazdasági, költségvetési hatásait,</w:t>
      </w:r>
    </w:p>
    <w:p w14:paraId="3FDDEA8C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ab) </w:t>
      </w:r>
      <w:r w:rsidRPr="00F4058F">
        <w:rPr>
          <w:rFonts w:ascii="Calibri" w:hAnsi="Calibri"/>
        </w:rPr>
        <w:t>környezeti és egészségi következményeit,</w:t>
      </w:r>
    </w:p>
    <w:p w14:paraId="3F7BDC18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ac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adminisztratív terheket befolyásoló hatásait, valamint</w:t>
      </w:r>
    </w:p>
    <w:p w14:paraId="0DB75964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b) </w:t>
      </w:r>
      <w:r w:rsidRPr="00F4058F">
        <w:rPr>
          <w:rFonts w:ascii="Calibri" w:hAnsi="Calibri"/>
        </w:rPr>
        <w:t>a jogszabály megalkotásának szükségességét, a jogalkotás elmaradásának várható következményeit, és</w:t>
      </w:r>
    </w:p>
    <w:p w14:paraId="4DED0E8B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c) </w:t>
      </w:r>
      <w:r w:rsidRPr="00F4058F">
        <w:rPr>
          <w:rFonts w:ascii="Calibri" w:hAnsi="Calibri"/>
        </w:rPr>
        <w:t>a jogszabály alkalmazásához szükséges személyi, szervezeti, tárgyi és pénzügyi feltételeket”.</w:t>
      </w:r>
    </w:p>
    <w:p w14:paraId="1A53D3B3" w14:textId="77777777" w:rsidR="00F877A9" w:rsidRPr="00F4058F" w:rsidRDefault="00F877A9" w:rsidP="00F877A9">
      <w:pPr>
        <w:jc w:val="both"/>
        <w:rPr>
          <w:rFonts w:ascii="Calibri" w:hAnsi="Calibri"/>
        </w:rPr>
      </w:pPr>
    </w:p>
    <w:p w14:paraId="1CED2E68" w14:textId="77777777" w:rsidR="00F877A9" w:rsidRPr="00F4058F" w:rsidRDefault="00F877A9" w:rsidP="00F877A9">
      <w:pPr>
        <w:jc w:val="both"/>
        <w:rPr>
          <w:rFonts w:ascii="Calibri" w:hAnsi="Calibri"/>
        </w:rPr>
      </w:pPr>
      <w:r w:rsidRPr="00F4058F">
        <w:rPr>
          <w:rFonts w:ascii="Calibri" w:hAnsi="Calibri"/>
          <w:color w:val="000000"/>
        </w:rPr>
        <w:t xml:space="preserve">A </w:t>
      </w:r>
      <w:bookmarkStart w:id="6" w:name="_Hlk503779796"/>
      <w:r w:rsidR="00697C20">
        <w:rPr>
          <w:rFonts w:ascii="Calibri" w:hAnsi="Calibri"/>
          <w:color w:val="000000"/>
        </w:rPr>
        <w:t>Balaton</w:t>
      </w:r>
      <w:r w:rsidR="00A50685">
        <w:rPr>
          <w:rFonts w:ascii="Calibri" w:hAnsi="Calibri"/>
          <w:color w:val="000000"/>
        </w:rPr>
        <w:t>csicsó</w:t>
      </w:r>
      <w:r w:rsidR="00081554" w:rsidRPr="00081554">
        <w:rPr>
          <w:rFonts w:ascii="Calibri" w:hAnsi="Calibri"/>
          <w:color w:val="000000"/>
        </w:rPr>
        <w:t xml:space="preserve"> </w:t>
      </w:r>
      <w:bookmarkEnd w:id="6"/>
      <w:r w:rsidR="00F027A5" w:rsidRPr="00F027A5">
        <w:rPr>
          <w:rFonts w:ascii="Calibri" w:hAnsi="Calibri"/>
          <w:color w:val="000000"/>
        </w:rPr>
        <w:t xml:space="preserve">Község </w:t>
      </w:r>
      <w:r w:rsidRPr="00F4058F">
        <w:rPr>
          <w:rFonts w:ascii="Calibri" w:hAnsi="Calibri"/>
          <w:color w:val="000000"/>
        </w:rPr>
        <w:t xml:space="preserve">Önkormányzata Szervezeti és Működési Szabályzatáról szóló </w:t>
      </w:r>
      <w:r w:rsidR="00A50685" w:rsidRPr="00A50685">
        <w:rPr>
          <w:rFonts w:ascii="Calibri" w:hAnsi="Calibri"/>
          <w:color w:val="000000"/>
        </w:rPr>
        <w:t xml:space="preserve">8/2017. (VI.1.) </w:t>
      </w:r>
      <w:r w:rsidRPr="00F4058F">
        <w:rPr>
          <w:rFonts w:ascii="Calibri" w:hAnsi="Calibri"/>
          <w:color w:val="000000"/>
        </w:rPr>
        <w:t>önkormányzati rendeletének módosításáról szóló</w:t>
      </w:r>
      <w:r w:rsidRPr="00F4058F">
        <w:rPr>
          <w:rFonts w:ascii="Calibri" w:hAnsi="Calibri"/>
        </w:rPr>
        <w:t xml:space="preserve"> rendelet tervezetében (a továbbiakban: Tervezet) foglaltak várható hatásai – a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 17. § (2) bekezdésében foglalt elvárások tükrében – az alábbiak szerint összegezhetők:</w:t>
      </w:r>
    </w:p>
    <w:p w14:paraId="5219FDFC" w14:textId="77777777" w:rsidR="00F877A9" w:rsidRPr="00F4058F" w:rsidRDefault="00F877A9" w:rsidP="00F877A9">
      <w:pPr>
        <w:ind w:firstLine="240"/>
        <w:jc w:val="both"/>
        <w:rPr>
          <w:rFonts w:ascii="Calibri" w:hAnsi="Calibri"/>
        </w:rPr>
      </w:pPr>
    </w:p>
    <w:p w14:paraId="4A317AD9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a) A tervezett jogszabály valamennyi jelentősnek ítélt hatása</w:t>
      </w:r>
    </w:p>
    <w:p w14:paraId="6742A98D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036F7472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aa</w:t>
      </w:r>
      <w:proofErr w:type="spellEnd"/>
      <w:r w:rsidRPr="00F4058F">
        <w:rPr>
          <w:rFonts w:ascii="Calibri" w:hAnsi="Calibri"/>
          <w:b/>
          <w:bCs/>
          <w:iCs/>
        </w:rPr>
        <w:t>) A jogszabály társadalmi, gazdasági, költségvetési hatásai</w:t>
      </w:r>
    </w:p>
    <w:p w14:paraId="65D2F44E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Tervezetnek </w:t>
      </w:r>
      <w:r w:rsidRPr="00F4058F">
        <w:rPr>
          <w:rFonts w:ascii="Calibri" w:hAnsi="Calibri"/>
          <w:iCs/>
        </w:rPr>
        <w:t>társadalmi hatása nincs.</w:t>
      </w:r>
      <w:r w:rsidRPr="00F4058F">
        <w:rPr>
          <w:rFonts w:ascii="Calibri" w:hAnsi="Calibri"/>
        </w:rPr>
        <w:t xml:space="preserve"> </w:t>
      </w:r>
    </w:p>
    <w:p w14:paraId="68F34BB2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 w:rsidRPr="00F4058F">
        <w:rPr>
          <w:rFonts w:ascii="Calibri" w:hAnsi="Calibri"/>
          <w:iCs/>
        </w:rPr>
        <w:t xml:space="preserve">gazdasági és költségvetési hatásokat </w:t>
      </w:r>
      <w:r w:rsidR="00B44D46"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</w:t>
      </w:r>
      <w:r w:rsidR="005F4DF2">
        <w:rPr>
          <w:rFonts w:ascii="Calibri" w:hAnsi="Calibri"/>
        </w:rPr>
        <w:t>.</w:t>
      </w:r>
    </w:p>
    <w:p w14:paraId="58ABD310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52CD0020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ab) A jogszabály környezeti és egészségi következményei</w:t>
      </w:r>
    </w:p>
    <w:p w14:paraId="1D8ABA5F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>A Tervezetben foglaltaknak közvetlen környezeti és egészségi következményei nincsenek.</w:t>
      </w:r>
    </w:p>
    <w:p w14:paraId="6E1C93D1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595FB9CD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ac</w:t>
      </w:r>
      <w:proofErr w:type="spellEnd"/>
      <w:r w:rsidRPr="00F4058F">
        <w:rPr>
          <w:rFonts w:ascii="Calibri" w:hAnsi="Calibri"/>
          <w:b/>
          <w:bCs/>
          <w:iCs/>
        </w:rPr>
        <w:t>) A jogszabály adminisztratív terheket befolyásoló hatásai</w:t>
      </w:r>
    </w:p>
    <w:p w14:paraId="4867D77F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 w:rsidR="000E37CE">
        <w:rPr>
          <w:rFonts w:ascii="Calibri" w:hAnsi="Calibri"/>
        </w:rPr>
        <w:t xml:space="preserve">jelentős </w:t>
      </w:r>
      <w:r w:rsidRPr="00F4058F">
        <w:rPr>
          <w:rFonts w:ascii="Calibri" w:hAnsi="Calibri"/>
        </w:rPr>
        <w:t xml:space="preserve">adminisztratív </w:t>
      </w:r>
      <w:proofErr w:type="spellStart"/>
      <w:r w:rsidRPr="00F4058F">
        <w:rPr>
          <w:rFonts w:ascii="Calibri" w:hAnsi="Calibri"/>
        </w:rPr>
        <w:t>terheket</w:t>
      </w:r>
      <w:proofErr w:type="spellEnd"/>
      <w:r w:rsidRPr="00F4058F">
        <w:rPr>
          <w:rFonts w:ascii="Calibri" w:hAnsi="Calibri"/>
        </w:rPr>
        <w:t xml:space="preserve"> </w:t>
      </w:r>
      <w:r w:rsidR="00B44D46">
        <w:rPr>
          <w:rFonts w:ascii="Calibri" w:hAnsi="Calibri"/>
        </w:rPr>
        <w:t>nem</w:t>
      </w:r>
      <w:r w:rsidR="00FC05B6" w:rsidRPr="00F4058F">
        <w:rPr>
          <w:rFonts w:ascii="Calibri" w:hAnsi="Calibri"/>
        </w:rPr>
        <w:t xml:space="preserve"> keletkeztet</w:t>
      </w:r>
      <w:r w:rsidRPr="00F4058F">
        <w:rPr>
          <w:rFonts w:ascii="Calibri" w:hAnsi="Calibri"/>
        </w:rPr>
        <w:t>.</w:t>
      </w:r>
    </w:p>
    <w:p w14:paraId="52C2FDCD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1D8F7312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b) A jogszabály megalkotásának szükségessége, a jogalkotás elmaradásának várható következményei</w:t>
      </w:r>
    </w:p>
    <w:p w14:paraId="233E4BF6" w14:textId="77777777" w:rsidR="00F877A9" w:rsidRDefault="0051619B" w:rsidP="00F877A9">
      <w:pPr>
        <w:jc w:val="both"/>
        <w:rPr>
          <w:rFonts w:ascii="Calibri" w:hAnsi="Calibri"/>
          <w:color w:val="000000"/>
        </w:rPr>
      </w:pPr>
      <w:r w:rsidRPr="0051619B">
        <w:rPr>
          <w:rFonts w:ascii="Calibri" w:hAnsi="Calibri"/>
          <w:color w:val="000000"/>
        </w:rPr>
        <w:t xml:space="preserve">A jogszabály megalkotását </w:t>
      </w:r>
      <w:r w:rsidR="000E37CE">
        <w:rPr>
          <w:rFonts w:ascii="Calibri" w:hAnsi="Calibri"/>
          <w:color w:val="000000"/>
        </w:rPr>
        <w:t xml:space="preserve">a </w:t>
      </w:r>
      <w:r w:rsidR="00B44D46" w:rsidRPr="00B44D46">
        <w:rPr>
          <w:rFonts w:ascii="Calibri" w:hAnsi="Calibri"/>
          <w:color w:val="000000"/>
        </w:rPr>
        <w:t>385/2014. (XII. 31.) Korm. rendelet</w:t>
      </w:r>
      <w:r w:rsidR="00B44D46">
        <w:rPr>
          <w:rFonts w:ascii="Calibri" w:hAnsi="Calibri"/>
          <w:color w:val="000000"/>
        </w:rPr>
        <w:t xml:space="preserve"> 2024. június 30. napjával való hatályon kívül helyezése </w:t>
      </w:r>
      <w:r w:rsidR="000E37CE">
        <w:rPr>
          <w:rFonts w:ascii="Calibri" w:hAnsi="Calibri"/>
          <w:color w:val="000000"/>
        </w:rPr>
        <w:t>indokolja</w:t>
      </w:r>
      <w:r w:rsidR="00B44D46">
        <w:rPr>
          <w:rFonts w:ascii="Calibri" w:hAnsi="Calibri"/>
          <w:color w:val="000000"/>
        </w:rPr>
        <w:t xml:space="preserve">, így ezen hivatkozást a rendeletből törölni kell. A jegyzői igazolás kiadására a hatáskört a </w:t>
      </w:r>
      <w:r w:rsidR="00B44D46" w:rsidRPr="00B44D46">
        <w:rPr>
          <w:rFonts w:ascii="Calibri" w:hAnsi="Calibri"/>
          <w:color w:val="000000"/>
        </w:rPr>
        <w:t>169/2024. (VI. 29.) Korm. rendelet</w:t>
      </w:r>
      <w:r w:rsidR="00B44D46">
        <w:rPr>
          <w:rFonts w:ascii="Calibri" w:hAnsi="Calibri"/>
          <w:color w:val="000000"/>
        </w:rPr>
        <w:t xml:space="preserve"> 16. § (3) bekezdése tartalmazza.</w:t>
      </w:r>
    </w:p>
    <w:p w14:paraId="27F4EEB7" w14:textId="77777777" w:rsidR="0051619B" w:rsidRPr="00F4058F" w:rsidRDefault="0051619B" w:rsidP="00F877A9">
      <w:pPr>
        <w:jc w:val="both"/>
        <w:rPr>
          <w:rFonts w:ascii="Calibri" w:hAnsi="Calibri"/>
        </w:rPr>
      </w:pPr>
    </w:p>
    <w:p w14:paraId="7A76ADDB" w14:textId="77777777" w:rsidR="00F877A9" w:rsidRPr="00F4058F" w:rsidRDefault="00F877A9" w:rsidP="00F877A9">
      <w:pPr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c) A jogszabály alkalmazásához szükséges személyi, szervezeti, tárgyi és pénzügyi feltételek</w:t>
      </w:r>
    </w:p>
    <w:p w14:paraId="35F8A06C" w14:textId="77777777" w:rsidR="00CE3C78" w:rsidRDefault="00F877A9" w:rsidP="004A1CF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>A Tervezet elfogadása esetén a rendelet alkalmazása a jelenlegihez képest többlet személyi, szervezeti, tárgyi és</w:t>
      </w:r>
      <w:r w:rsidR="00FC05B6" w:rsidRPr="00F4058F">
        <w:rPr>
          <w:rFonts w:ascii="Calibri" w:hAnsi="Calibri"/>
        </w:rPr>
        <w:t xml:space="preserve"> pénzügyi feltételt nem igényel</w:t>
      </w:r>
      <w:r w:rsidRPr="00F4058F">
        <w:rPr>
          <w:rFonts w:ascii="Calibri" w:hAnsi="Calibri"/>
        </w:rPr>
        <w:t xml:space="preserve">. </w:t>
      </w:r>
    </w:p>
    <w:p w14:paraId="1E2F1E70" w14:textId="77777777" w:rsidR="005C4502" w:rsidRPr="00F4058F" w:rsidRDefault="00CE3C78" w:rsidP="00CE3C78">
      <w:pPr>
        <w:pStyle w:val="Szvegtrzs"/>
        <w:keepLines w:val="0"/>
        <w:tabs>
          <w:tab w:val="left" w:pos="1440"/>
          <w:tab w:val="center" w:pos="7560"/>
        </w:tabs>
        <w:rPr>
          <w:rFonts w:ascii="Calibri" w:hAnsi="Calibri"/>
          <w:sz w:val="22"/>
          <w:szCs w:val="22"/>
        </w:rPr>
      </w:pPr>
      <w:r w:rsidRPr="00CE3C78">
        <w:rPr>
          <w:rFonts w:ascii="Calibri" w:hAnsi="Calibri"/>
          <w:b/>
          <w:szCs w:val="24"/>
        </w:rPr>
        <w:t xml:space="preserve">                                </w:t>
      </w:r>
    </w:p>
    <w:sectPr w:rsidR="005C4502" w:rsidRPr="00F4058F" w:rsidSect="004811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E52C" w14:textId="77777777" w:rsidR="00FC1552" w:rsidRDefault="00FC1552">
      <w:r>
        <w:separator/>
      </w:r>
    </w:p>
  </w:endnote>
  <w:endnote w:type="continuationSeparator" w:id="0">
    <w:p w14:paraId="456F2A15" w14:textId="77777777" w:rsidR="00FC1552" w:rsidRDefault="00FC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1752" w14:textId="77777777" w:rsidR="00FC1552" w:rsidRDefault="00FC1552">
      <w:r>
        <w:separator/>
      </w:r>
    </w:p>
  </w:footnote>
  <w:footnote w:type="continuationSeparator" w:id="0">
    <w:p w14:paraId="050405D1" w14:textId="77777777" w:rsidR="00FC1552" w:rsidRDefault="00FC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172"/>
    <w:multiLevelType w:val="hybridMultilevel"/>
    <w:tmpl w:val="3ED276FC"/>
    <w:lvl w:ilvl="0" w:tplc="21A4DE28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F990A"/>
    <w:multiLevelType w:val="singleLevel"/>
    <w:tmpl w:val="0D34B1C8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FB0786D"/>
    <w:multiLevelType w:val="hybridMultilevel"/>
    <w:tmpl w:val="2044305C"/>
    <w:lvl w:ilvl="0" w:tplc="8B805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72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1146C"/>
    <w:multiLevelType w:val="hybridMultilevel"/>
    <w:tmpl w:val="8A2671EE"/>
    <w:lvl w:ilvl="0" w:tplc="39D61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09DD"/>
    <w:multiLevelType w:val="multilevel"/>
    <w:tmpl w:val="197C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917A6"/>
    <w:multiLevelType w:val="hybridMultilevel"/>
    <w:tmpl w:val="03D09FC6"/>
    <w:lvl w:ilvl="0" w:tplc="8B805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72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F5700"/>
    <w:multiLevelType w:val="hybridMultilevel"/>
    <w:tmpl w:val="AE0220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D24F5"/>
    <w:multiLevelType w:val="hybridMultilevel"/>
    <w:tmpl w:val="3D86C90C"/>
    <w:lvl w:ilvl="0" w:tplc="50ECE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A533F"/>
    <w:multiLevelType w:val="hybridMultilevel"/>
    <w:tmpl w:val="AD669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57AF"/>
    <w:multiLevelType w:val="hybridMultilevel"/>
    <w:tmpl w:val="6484B7C4"/>
    <w:lvl w:ilvl="0" w:tplc="E5DE17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F128C"/>
    <w:multiLevelType w:val="hybridMultilevel"/>
    <w:tmpl w:val="F31AAEA6"/>
    <w:lvl w:ilvl="0" w:tplc="65889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21E8"/>
    <w:multiLevelType w:val="hybridMultilevel"/>
    <w:tmpl w:val="A7388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8C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B5D58"/>
    <w:multiLevelType w:val="hybridMultilevel"/>
    <w:tmpl w:val="BCE40C38"/>
    <w:lvl w:ilvl="0" w:tplc="CB7AB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8250A"/>
    <w:multiLevelType w:val="hybridMultilevel"/>
    <w:tmpl w:val="DCCC32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712168">
    <w:abstractNumId w:val="7"/>
  </w:num>
  <w:num w:numId="2" w16cid:durableId="410086590">
    <w:abstractNumId w:val="11"/>
  </w:num>
  <w:num w:numId="3" w16cid:durableId="362632961">
    <w:abstractNumId w:val="12"/>
  </w:num>
  <w:num w:numId="4" w16cid:durableId="158272378">
    <w:abstractNumId w:val="0"/>
  </w:num>
  <w:num w:numId="5" w16cid:durableId="1799906932">
    <w:abstractNumId w:val="4"/>
  </w:num>
  <w:num w:numId="6" w16cid:durableId="800196502">
    <w:abstractNumId w:val="6"/>
  </w:num>
  <w:num w:numId="7" w16cid:durableId="975721702">
    <w:abstractNumId w:val="1"/>
  </w:num>
  <w:num w:numId="8" w16cid:durableId="1442795708">
    <w:abstractNumId w:val="9"/>
  </w:num>
  <w:num w:numId="9" w16cid:durableId="1986008300">
    <w:abstractNumId w:val="13"/>
  </w:num>
  <w:num w:numId="10" w16cid:durableId="1159922261">
    <w:abstractNumId w:val="2"/>
  </w:num>
  <w:num w:numId="11" w16cid:durableId="863598036">
    <w:abstractNumId w:val="5"/>
  </w:num>
  <w:num w:numId="12" w16cid:durableId="446046286">
    <w:abstractNumId w:val="10"/>
  </w:num>
  <w:num w:numId="13" w16cid:durableId="196893781">
    <w:abstractNumId w:val="3"/>
  </w:num>
  <w:num w:numId="14" w16cid:durableId="1642542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A8"/>
    <w:rsid w:val="00000AAE"/>
    <w:rsid w:val="00003C0B"/>
    <w:rsid w:val="00043AC2"/>
    <w:rsid w:val="00060B53"/>
    <w:rsid w:val="00075D21"/>
    <w:rsid w:val="00081554"/>
    <w:rsid w:val="000878B6"/>
    <w:rsid w:val="0009247C"/>
    <w:rsid w:val="00095DAF"/>
    <w:rsid w:val="000B1EA4"/>
    <w:rsid w:val="000C0106"/>
    <w:rsid w:val="000D7CF4"/>
    <w:rsid w:val="000E37CE"/>
    <w:rsid w:val="000F39DB"/>
    <w:rsid w:val="000F6BCE"/>
    <w:rsid w:val="001012A3"/>
    <w:rsid w:val="001018A3"/>
    <w:rsid w:val="00101AD3"/>
    <w:rsid w:val="00142ED2"/>
    <w:rsid w:val="00167385"/>
    <w:rsid w:val="00186284"/>
    <w:rsid w:val="00186872"/>
    <w:rsid w:val="00192CB3"/>
    <w:rsid w:val="001A4A1C"/>
    <w:rsid w:val="001E5389"/>
    <w:rsid w:val="00201CB0"/>
    <w:rsid w:val="00256C24"/>
    <w:rsid w:val="0026361E"/>
    <w:rsid w:val="0026492F"/>
    <w:rsid w:val="00270EC2"/>
    <w:rsid w:val="00281405"/>
    <w:rsid w:val="00282E5E"/>
    <w:rsid w:val="002A2AF9"/>
    <w:rsid w:val="002A530A"/>
    <w:rsid w:val="002A7F2B"/>
    <w:rsid w:val="002C1F22"/>
    <w:rsid w:val="002C60FF"/>
    <w:rsid w:val="002E72BF"/>
    <w:rsid w:val="002F09CC"/>
    <w:rsid w:val="002F2234"/>
    <w:rsid w:val="00305166"/>
    <w:rsid w:val="00312047"/>
    <w:rsid w:val="00316320"/>
    <w:rsid w:val="00322080"/>
    <w:rsid w:val="0032570E"/>
    <w:rsid w:val="0035239C"/>
    <w:rsid w:val="00355585"/>
    <w:rsid w:val="003610FE"/>
    <w:rsid w:val="0037362E"/>
    <w:rsid w:val="00374D64"/>
    <w:rsid w:val="0038523B"/>
    <w:rsid w:val="003B3663"/>
    <w:rsid w:val="003E022B"/>
    <w:rsid w:val="003E4B71"/>
    <w:rsid w:val="004070E2"/>
    <w:rsid w:val="00407691"/>
    <w:rsid w:val="0041165D"/>
    <w:rsid w:val="00422219"/>
    <w:rsid w:val="004328A8"/>
    <w:rsid w:val="00446A28"/>
    <w:rsid w:val="00456724"/>
    <w:rsid w:val="00463AAB"/>
    <w:rsid w:val="00471CBB"/>
    <w:rsid w:val="00481161"/>
    <w:rsid w:val="00481F28"/>
    <w:rsid w:val="004A1CF1"/>
    <w:rsid w:val="004A64A3"/>
    <w:rsid w:val="004D2B0F"/>
    <w:rsid w:val="0051619B"/>
    <w:rsid w:val="0052102E"/>
    <w:rsid w:val="005260DD"/>
    <w:rsid w:val="005368C5"/>
    <w:rsid w:val="0055084B"/>
    <w:rsid w:val="00572203"/>
    <w:rsid w:val="005838F6"/>
    <w:rsid w:val="005865AB"/>
    <w:rsid w:val="005A08B9"/>
    <w:rsid w:val="005C4502"/>
    <w:rsid w:val="005D47FD"/>
    <w:rsid w:val="005D78C7"/>
    <w:rsid w:val="005E509D"/>
    <w:rsid w:val="005F20F3"/>
    <w:rsid w:val="005F4DF2"/>
    <w:rsid w:val="006032F6"/>
    <w:rsid w:val="00630BD3"/>
    <w:rsid w:val="006367A9"/>
    <w:rsid w:val="00640169"/>
    <w:rsid w:val="00663CA9"/>
    <w:rsid w:val="00680383"/>
    <w:rsid w:val="00697C20"/>
    <w:rsid w:val="006B242C"/>
    <w:rsid w:val="006B558B"/>
    <w:rsid w:val="006B7674"/>
    <w:rsid w:val="006C2F6B"/>
    <w:rsid w:val="006E6950"/>
    <w:rsid w:val="006F3DD8"/>
    <w:rsid w:val="007014B4"/>
    <w:rsid w:val="007057AE"/>
    <w:rsid w:val="0071723F"/>
    <w:rsid w:val="0072022C"/>
    <w:rsid w:val="007351BC"/>
    <w:rsid w:val="00761B56"/>
    <w:rsid w:val="007626EB"/>
    <w:rsid w:val="00774815"/>
    <w:rsid w:val="007842B1"/>
    <w:rsid w:val="0079665B"/>
    <w:rsid w:val="007D0B52"/>
    <w:rsid w:val="007D29B9"/>
    <w:rsid w:val="007D6F40"/>
    <w:rsid w:val="007E24A2"/>
    <w:rsid w:val="007E67D6"/>
    <w:rsid w:val="0081206F"/>
    <w:rsid w:val="00816927"/>
    <w:rsid w:val="00821D2B"/>
    <w:rsid w:val="008244D4"/>
    <w:rsid w:val="00830FF9"/>
    <w:rsid w:val="0083325B"/>
    <w:rsid w:val="00834467"/>
    <w:rsid w:val="008365DB"/>
    <w:rsid w:val="0083728A"/>
    <w:rsid w:val="00852A34"/>
    <w:rsid w:val="008535CC"/>
    <w:rsid w:val="00853FAC"/>
    <w:rsid w:val="008562F0"/>
    <w:rsid w:val="008617A8"/>
    <w:rsid w:val="00863EFB"/>
    <w:rsid w:val="008671BE"/>
    <w:rsid w:val="0089188C"/>
    <w:rsid w:val="00894E1D"/>
    <w:rsid w:val="0089647B"/>
    <w:rsid w:val="008A1736"/>
    <w:rsid w:val="008A27AA"/>
    <w:rsid w:val="008A2E18"/>
    <w:rsid w:val="008A6534"/>
    <w:rsid w:val="008B5096"/>
    <w:rsid w:val="008C1154"/>
    <w:rsid w:val="008C25B5"/>
    <w:rsid w:val="008C7D0A"/>
    <w:rsid w:val="008E6020"/>
    <w:rsid w:val="008E74DB"/>
    <w:rsid w:val="008E7CF5"/>
    <w:rsid w:val="008F0780"/>
    <w:rsid w:val="008F411E"/>
    <w:rsid w:val="008F4396"/>
    <w:rsid w:val="0090036C"/>
    <w:rsid w:val="009038D6"/>
    <w:rsid w:val="0091552A"/>
    <w:rsid w:val="00921AC6"/>
    <w:rsid w:val="00930571"/>
    <w:rsid w:val="00944017"/>
    <w:rsid w:val="0095306C"/>
    <w:rsid w:val="00960A54"/>
    <w:rsid w:val="009635D2"/>
    <w:rsid w:val="009726EC"/>
    <w:rsid w:val="00972D78"/>
    <w:rsid w:val="00980080"/>
    <w:rsid w:val="00986D54"/>
    <w:rsid w:val="00996623"/>
    <w:rsid w:val="009A4004"/>
    <w:rsid w:val="009B13DE"/>
    <w:rsid w:val="009B7B18"/>
    <w:rsid w:val="009C074C"/>
    <w:rsid w:val="009D2720"/>
    <w:rsid w:val="009D4120"/>
    <w:rsid w:val="009F3481"/>
    <w:rsid w:val="00A162FA"/>
    <w:rsid w:val="00A201EA"/>
    <w:rsid w:val="00A25E79"/>
    <w:rsid w:val="00A335F8"/>
    <w:rsid w:val="00A43893"/>
    <w:rsid w:val="00A50685"/>
    <w:rsid w:val="00A52B01"/>
    <w:rsid w:val="00A60927"/>
    <w:rsid w:val="00A6148F"/>
    <w:rsid w:val="00A64A77"/>
    <w:rsid w:val="00A73FCF"/>
    <w:rsid w:val="00A75EBE"/>
    <w:rsid w:val="00A85136"/>
    <w:rsid w:val="00A86481"/>
    <w:rsid w:val="00A9212B"/>
    <w:rsid w:val="00A9500E"/>
    <w:rsid w:val="00AA42BD"/>
    <w:rsid w:val="00AA60B7"/>
    <w:rsid w:val="00AB08DA"/>
    <w:rsid w:val="00AB597C"/>
    <w:rsid w:val="00AB5D60"/>
    <w:rsid w:val="00AC69DC"/>
    <w:rsid w:val="00B17C15"/>
    <w:rsid w:val="00B26103"/>
    <w:rsid w:val="00B44D46"/>
    <w:rsid w:val="00B46BBC"/>
    <w:rsid w:val="00B5712C"/>
    <w:rsid w:val="00B634E6"/>
    <w:rsid w:val="00B70C52"/>
    <w:rsid w:val="00B83BAA"/>
    <w:rsid w:val="00B84C5D"/>
    <w:rsid w:val="00B96897"/>
    <w:rsid w:val="00BB74B6"/>
    <w:rsid w:val="00BE4B58"/>
    <w:rsid w:val="00BF1D13"/>
    <w:rsid w:val="00BF5E38"/>
    <w:rsid w:val="00C145CD"/>
    <w:rsid w:val="00C32CE1"/>
    <w:rsid w:val="00C53633"/>
    <w:rsid w:val="00C56346"/>
    <w:rsid w:val="00C63565"/>
    <w:rsid w:val="00C94BB8"/>
    <w:rsid w:val="00CC4841"/>
    <w:rsid w:val="00CC5E58"/>
    <w:rsid w:val="00CC702B"/>
    <w:rsid w:val="00CD6508"/>
    <w:rsid w:val="00CD7114"/>
    <w:rsid w:val="00CE3C78"/>
    <w:rsid w:val="00D1516F"/>
    <w:rsid w:val="00D2434E"/>
    <w:rsid w:val="00D3621A"/>
    <w:rsid w:val="00D56312"/>
    <w:rsid w:val="00D94D34"/>
    <w:rsid w:val="00DC36B7"/>
    <w:rsid w:val="00DD4664"/>
    <w:rsid w:val="00DD4742"/>
    <w:rsid w:val="00DE1A90"/>
    <w:rsid w:val="00DE5A2F"/>
    <w:rsid w:val="00DF2B3C"/>
    <w:rsid w:val="00E222B7"/>
    <w:rsid w:val="00E4012D"/>
    <w:rsid w:val="00E523FE"/>
    <w:rsid w:val="00E55042"/>
    <w:rsid w:val="00E55D2B"/>
    <w:rsid w:val="00E75CA7"/>
    <w:rsid w:val="00E935AD"/>
    <w:rsid w:val="00E94D82"/>
    <w:rsid w:val="00EA66C7"/>
    <w:rsid w:val="00EB1915"/>
    <w:rsid w:val="00EB670E"/>
    <w:rsid w:val="00ED7E85"/>
    <w:rsid w:val="00EF2A63"/>
    <w:rsid w:val="00EF3CA4"/>
    <w:rsid w:val="00EF4A1B"/>
    <w:rsid w:val="00EF6945"/>
    <w:rsid w:val="00F014E4"/>
    <w:rsid w:val="00F027A5"/>
    <w:rsid w:val="00F0430D"/>
    <w:rsid w:val="00F10AF9"/>
    <w:rsid w:val="00F11910"/>
    <w:rsid w:val="00F4058F"/>
    <w:rsid w:val="00F42BFD"/>
    <w:rsid w:val="00F466C4"/>
    <w:rsid w:val="00F5675C"/>
    <w:rsid w:val="00F6366D"/>
    <w:rsid w:val="00F6418A"/>
    <w:rsid w:val="00F846BD"/>
    <w:rsid w:val="00F873B8"/>
    <w:rsid w:val="00F877A9"/>
    <w:rsid w:val="00F9331E"/>
    <w:rsid w:val="00FA3B60"/>
    <w:rsid w:val="00FC05B6"/>
    <w:rsid w:val="00FC1552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95CD78"/>
  <w15:chartTrackingRefBased/>
  <w15:docId w15:val="{341908F9-A558-4860-BA47-475DC81D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617A8"/>
    <w:rPr>
      <w:sz w:val="24"/>
      <w:szCs w:val="24"/>
    </w:rPr>
  </w:style>
  <w:style w:type="paragraph" w:styleId="Cmsor1">
    <w:name w:val="heading 1"/>
    <w:basedOn w:val="Norml"/>
    <w:next w:val="Norml"/>
    <w:qFormat/>
    <w:rsid w:val="008617A8"/>
    <w:pPr>
      <w:keepNext/>
      <w:keepLines/>
      <w:jc w:val="center"/>
      <w:outlineLvl w:val="0"/>
    </w:pPr>
    <w:rPr>
      <w:b/>
      <w:noProof/>
      <w:szCs w:val="20"/>
      <w:lang w:val="en-US"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E3C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link w:val="CharCharCharCharCharChar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rsid w:val="008617A8"/>
    <w:pPr>
      <w:keepLines/>
      <w:jc w:val="both"/>
    </w:pPr>
    <w:rPr>
      <w:noProof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link w:val="Bekezdsalapbettpusa"/>
    <w:rsid w:val="008617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617A8"/>
    <w:pPr>
      <w:spacing w:after="120"/>
    </w:pPr>
    <w:rPr>
      <w:sz w:val="16"/>
      <w:szCs w:val="16"/>
    </w:rPr>
  </w:style>
  <w:style w:type="paragraph" w:customStyle="1" w:styleId="FCm">
    <w:name w:val="FôCím"/>
    <w:basedOn w:val="Norml"/>
    <w:rsid w:val="008617A8"/>
    <w:pPr>
      <w:keepNext/>
      <w:jc w:val="center"/>
    </w:pPr>
    <w:rPr>
      <w:b/>
      <w:szCs w:val="20"/>
    </w:rPr>
  </w:style>
  <w:style w:type="paragraph" w:customStyle="1" w:styleId="Bekezds">
    <w:name w:val="Bekezdés"/>
    <w:basedOn w:val="Norml"/>
    <w:rsid w:val="00C56346"/>
    <w:pPr>
      <w:keepLines/>
      <w:ind w:firstLine="202"/>
      <w:jc w:val="both"/>
    </w:pPr>
    <w:rPr>
      <w:noProof/>
      <w:szCs w:val="20"/>
      <w:lang w:val="en-US" w:eastAsia="en-US"/>
    </w:rPr>
  </w:style>
  <w:style w:type="paragraph" w:customStyle="1" w:styleId="indokols">
    <w:name w:val="indokols"/>
    <w:basedOn w:val="Norml"/>
    <w:rsid w:val="00C5634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">
    <w:name w:val="Body Text Indent"/>
    <w:basedOn w:val="Norml"/>
    <w:rsid w:val="00C56346"/>
    <w:pPr>
      <w:spacing w:after="120"/>
      <w:ind w:left="283"/>
    </w:pPr>
  </w:style>
  <w:style w:type="paragraph" w:styleId="Buborkszveg">
    <w:name w:val="Balloon Text"/>
    <w:basedOn w:val="Norml"/>
    <w:semiHidden/>
    <w:rsid w:val="00BF5E38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l"/>
    <w:rsid w:val="00AB0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B46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sid w:val="00B46BBC"/>
    <w:pPr>
      <w:keepLines/>
      <w:jc w:val="both"/>
    </w:pPr>
    <w:rPr>
      <w:noProof/>
      <w:sz w:val="20"/>
      <w:szCs w:val="20"/>
      <w:lang w:val="en-US" w:eastAsia="en-US"/>
    </w:rPr>
  </w:style>
  <w:style w:type="character" w:styleId="Lbjegyzet-hivatkozs">
    <w:name w:val="footnote reference"/>
    <w:rsid w:val="00B46BBC"/>
    <w:rPr>
      <w:vertAlign w:val="superscript"/>
    </w:rPr>
  </w:style>
  <w:style w:type="paragraph" w:customStyle="1" w:styleId="MellkletCmCharCharChar">
    <w:name w:val="MellékletCím Char Char Char"/>
    <w:basedOn w:val="Norml"/>
    <w:link w:val="MellkletCmCharCharCharChar"/>
    <w:rsid w:val="00B46BBC"/>
    <w:pPr>
      <w:keepNext/>
      <w:keepLines/>
      <w:spacing w:before="480" w:after="240"/>
    </w:pPr>
    <w:rPr>
      <w:i/>
      <w:iCs/>
      <w:noProof/>
      <w:u w:val="single"/>
      <w:lang w:val="en-US" w:eastAsia="en-US"/>
    </w:rPr>
  </w:style>
  <w:style w:type="character" w:customStyle="1" w:styleId="MellkletCmCharCharCharChar">
    <w:name w:val="MellékletCím Char Char Char Char"/>
    <w:link w:val="MellkletCmCharCharChar"/>
    <w:rsid w:val="00B46BBC"/>
    <w:rPr>
      <w:i/>
      <w:iCs/>
      <w:noProof/>
      <w:sz w:val="24"/>
      <w:szCs w:val="24"/>
      <w:u w:val="single"/>
      <w:lang w:val="en-US" w:eastAsia="en-US" w:bidi="ar-SA"/>
    </w:rPr>
  </w:style>
  <w:style w:type="paragraph" w:customStyle="1" w:styleId="Default">
    <w:name w:val="Default"/>
    <w:rsid w:val="00A73F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F877A9"/>
    <w:pPr>
      <w:spacing w:before="100" w:beforeAutospacing="1" w:after="100" w:afterAutospacing="1"/>
    </w:pPr>
  </w:style>
  <w:style w:type="character" w:customStyle="1" w:styleId="SzvegtrzsChar">
    <w:name w:val="Szövegtörzs Char"/>
    <w:link w:val="Szvegtrzs"/>
    <w:rsid w:val="00D1516F"/>
    <w:rPr>
      <w:noProof/>
      <w:sz w:val="24"/>
      <w:lang w:val="en-US" w:eastAsia="en-US"/>
    </w:rPr>
  </w:style>
  <w:style w:type="character" w:styleId="Hiperhivatkozs">
    <w:name w:val="Hyperlink"/>
    <w:rsid w:val="007E67D6"/>
    <w:rPr>
      <w:color w:val="0563C1"/>
      <w:u w:val="single"/>
    </w:rPr>
  </w:style>
  <w:style w:type="paragraph" w:styleId="lfej">
    <w:name w:val="header"/>
    <w:basedOn w:val="Norml"/>
    <w:link w:val="lfejChar"/>
    <w:rsid w:val="00A201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201EA"/>
    <w:rPr>
      <w:sz w:val="24"/>
      <w:szCs w:val="24"/>
    </w:rPr>
  </w:style>
  <w:style w:type="paragraph" w:styleId="llb">
    <w:name w:val="footer"/>
    <w:basedOn w:val="Norml"/>
    <w:link w:val="llbChar"/>
    <w:rsid w:val="00A201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01EA"/>
    <w:rPr>
      <w:sz w:val="24"/>
      <w:szCs w:val="24"/>
    </w:rPr>
  </w:style>
  <w:style w:type="character" w:customStyle="1" w:styleId="Cmsor5Char">
    <w:name w:val="Címsor 5 Char"/>
    <w:link w:val="Cmsor5"/>
    <w:semiHidden/>
    <w:rsid w:val="00CE3C7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TAPOLCA</dc:creator>
  <cp:keywords/>
  <dc:description/>
  <cp:lastModifiedBy>sibak.andras@sulid.hu</cp:lastModifiedBy>
  <cp:revision>2</cp:revision>
  <cp:lastPrinted>2025-09-23T07:16:00Z</cp:lastPrinted>
  <dcterms:created xsi:type="dcterms:W3CDTF">2025-09-23T12:36:00Z</dcterms:created>
  <dcterms:modified xsi:type="dcterms:W3CDTF">2025-09-23T12:36:00Z</dcterms:modified>
</cp:coreProperties>
</file>