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0549" w14:textId="77777777" w:rsidR="00DC6981" w:rsidRDefault="00DC6981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35EF4B1D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7997396F">
            <wp:simplePos x="0" y="0"/>
            <wp:positionH relativeFrom="column">
              <wp:posOffset>5063490</wp:posOffset>
            </wp:positionH>
            <wp:positionV relativeFrom="paragraph">
              <wp:posOffset>-66675</wp:posOffset>
            </wp:positionV>
            <wp:extent cx="532130" cy="700405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2E1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Telefon: </w:t>
      </w:r>
      <w:r w:rsidRPr="002332E1">
        <w:rPr>
          <w:rFonts w:eastAsia="Times New Roman" w:cstheme="minorHAnsi"/>
          <w:lang w:eastAsia="hu-HU"/>
        </w:rPr>
        <w:t>87/468-000</w:t>
      </w:r>
    </w:p>
    <w:p w14:paraId="244E2C2C" w14:textId="675637BE" w:rsidR="00E46CAC" w:rsidRPr="002332E1" w:rsidRDefault="00E46CAC" w:rsidP="00C23E69">
      <w:pPr>
        <w:spacing w:after="0" w:line="240" w:lineRule="auto"/>
        <w:rPr>
          <w:rFonts w:cstheme="minorHAnsi"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2332E1">
        <w:rPr>
          <w:rFonts w:cstheme="minorHAnsi"/>
          <w:u w:val="single"/>
        </w:rPr>
        <w:fldChar w:fldCharType="begin"/>
      </w:r>
      <w:r w:rsidR="00FE24F7" w:rsidRPr="002332E1">
        <w:rPr>
          <w:rFonts w:cstheme="minorHAnsi"/>
          <w:u w:val="single"/>
        </w:rPr>
        <w:instrText xml:space="preserve"> HYPERLINK "mailto:igazgatas@balatonszepezd.hu" </w:instrText>
      </w:r>
      <w:r w:rsidR="00FE24F7" w:rsidRPr="002332E1">
        <w:rPr>
          <w:rFonts w:cstheme="minorHAnsi"/>
          <w:u w:val="single"/>
        </w:rPr>
      </w:r>
      <w:r w:rsidR="00FE24F7" w:rsidRPr="002332E1">
        <w:rPr>
          <w:rFonts w:cstheme="minorHAnsi"/>
          <w:u w:val="single"/>
        </w:rPr>
        <w:fldChar w:fldCharType="separate"/>
      </w:r>
      <w:r w:rsidR="00FE24F7" w:rsidRPr="002332E1">
        <w:rPr>
          <w:rStyle w:val="Hiperhivatkozs"/>
          <w:rFonts w:cstheme="minorHAnsi"/>
        </w:rPr>
        <w:t>igazgatas@balatonszepezd.hu</w:t>
      </w:r>
      <w:bookmarkEnd w:id="0"/>
      <w:r w:rsidR="00FE24F7" w:rsidRPr="002332E1">
        <w:rPr>
          <w:rFonts w:cstheme="minorHAnsi"/>
          <w:u w:val="single"/>
        </w:rPr>
        <w:fldChar w:fldCharType="end"/>
      </w:r>
      <w:r w:rsidRPr="002332E1">
        <w:rPr>
          <w:rFonts w:cstheme="minorHAnsi"/>
          <w:u w:val="single"/>
        </w:rPr>
        <w:t xml:space="preserve"> </w:t>
      </w:r>
      <w:r w:rsidRPr="002332E1">
        <w:rPr>
          <w:rFonts w:cstheme="minorHAnsi"/>
          <w:lang w:eastAsia="hu-HU"/>
        </w:rPr>
        <w:t>______________________________________________________</w:t>
      </w:r>
      <w:r w:rsidR="00BE537E" w:rsidRPr="002332E1">
        <w:rPr>
          <w:rFonts w:cstheme="minorHAnsi"/>
          <w:lang w:eastAsia="hu-HU"/>
        </w:rPr>
        <w:t>__</w:t>
      </w:r>
      <w:r w:rsidRPr="002332E1">
        <w:rPr>
          <w:rFonts w:cstheme="minorHAnsi"/>
          <w:lang w:eastAsia="hu-HU"/>
        </w:rPr>
        <w:t>__________________</w:t>
      </w:r>
      <w:r w:rsidR="002332E1">
        <w:rPr>
          <w:rFonts w:cstheme="minorHAnsi"/>
          <w:lang w:eastAsia="hu-HU"/>
        </w:rPr>
        <w:t>_____</w:t>
      </w:r>
      <w:r w:rsidRPr="002332E1">
        <w:rPr>
          <w:rFonts w:cstheme="minorHAnsi"/>
          <w:lang w:eastAsia="hu-HU"/>
        </w:rPr>
        <w:t>___</w:t>
      </w:r>
    </w:p>
    <w:p w14:paraId="5DC3BC9B" w14:textId="77777777" w:rsidR="00E55AB1" w:rsidRDefault="00E55AB1" w:rsidP="00E55AB1">
      <w:pPr>
        <w:spacing w:after="0" w:line="240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66016461" w14:textId="4FCF462B" w:rsidR="00E46CAC" w:rsidRPr="00C45BA0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C45BA0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C45BA0">
        <w:rPr>
          <w:rFonts w:eastAsia="Times New Roman" w:cstheme="minorHAnsi"/>
          <w:sz w:val="24"/>
          <w:szCs w:val="24"/>
          <w:lang w:eastAsia="hu-HU"/>
        </w:rPr>
        <w:t>BSZ/</w:t>
      </w:r>
      <w:r w:rsidR="006E400A">
        <w:rPr>
          <w:rFonts w:eastAsia="Times New Roman" w:cstheme="minorHAnsi"/>
          <w:sz w:val="24"/>
          <w:szCs w:val="24"/>
          <w:lang w:eastAsia="hu-HU"/>
        </w:rPr>
        <w:t>213</w:t>
      </w:r>
      <w:r w:rsidRPr="00C45BA0">
        <w:rPr>
          <w:rFonts w:eastAsia="Times New Roman" w:cstheme="minorHAnsi"/>
          <w:sz w:val="24"/>
          <w:szCs w:val="24"/>
          <w:lang w:eastAsia="hu-HU"/>
        </w:rPr>
        <w:t>-1/202</w:t>
      </w:r>
      <w:r w:rsidR="002931E0">
        <w:rPr>
          <w:rFonts w:eastAsia="Times New Roman" w:cstheme="minorHAnsi"/>
          <w:sz w:val="24"/>
          <w:szCs w:val="24"/>
          <w:lang w:eastAsia="hu-HU"/>
        </w:rPr>
        <w:t>5</w:t>
      </w:r>
      <w:r w:rsidRPr="00C45BA0">
        <w:rPr>
          <w:rFonts w:eastAsia="Times New Roman" w:cstheme="minorHAnsi"/>
          <w:sz w:val="24"/>
          <w:szCs w:val="24"/>
          <w:lang w:eastAsia="hu-HU"/>
        </w:rPr>
        <w:t>.</w:t>
      </w:r>
    </w:p>
    <w:p w14:paraId="43CD7051" w14:textId="1BB88CF3" w:rsidR="007F0910" w:rsidRPr="00C45BA0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C45BA0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C45BA0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C45BA0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C45BA0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C45BA0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C45BA0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7A39EC62" w14:textId="77777777" w:rsidR="00C45BA0" w:rsidRPr="00C45BA0" w:rsidRDefault="00C45BA0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23348AD4" w:rsidR="00540F6A" w:rsidRPr="00C45BA0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C45BA0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427A15">
        <w:rPr>
          <w:rFonts w:eastAsia="Times New Roman" w:cstheme="minorHAnsi"/>
          <w:b/>
          <w:sz w:val="24"/>
          <w:szCs w:val="24"/>
          <w:lang w:eastAsia="hu-HU"/>
        </w:rPr>
        <w:t>február</w:t>
      </w:r>
      <w:r w:rsidR="006C05C3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427A15">
        <w:rPr>
          <w:rFonts w:eastAsia="Times New Roman" w:cstheme="minorHAnsi"/>
          <w:b/>
          <w:sz w:val="24"/>
          <w:szCs w:val="24"/>
          <w:lang w:eastAsia="hu-HU"/>
        </w:rPr>
        <w:t>21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2B1876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C45BA0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C904C9"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62E0A987" w:rsidR="005F123A" w:rsidRPr="00C45BA0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C45BA0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C45BA0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473F63D7" w14:textId="77777777" w:rsidR="002931E0" w:rsidRPr="00C45BA0" w:rsidRDefault="002931E0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</w:p>
    <w:p w14:paraId="192E1E1C" w14:textId="6A0ACC63" w:rsidR="00206CBF" w:rsidRPr="00206CBF" w:rsidRDefault="001E0D0D" w:rsidP="00206CB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  <w:r w:rsidRPr="00F15331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987D5F" w:rsidRPr="00F15331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987D5F" w:rsidRPr="00F15331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3" w:name="_Hlk103593630"/>
      <w:r w:rsidR="00E815BF" w:rsidRPr="00427A15">
        <w:rPr>
          <w:rFonts w:eastAsia="Times New Roman" w:cstheme="minorHAnsi"/>
          <w:b/>
          <w:sz w:val="24"/>
          <w:szCs w:val="24"/>
          <w:lang w:eastAsia="hu-HU"/>
        </w:rPr>
        <w:t>A Zánkai Közös Önkormányzati Hivatal 2025. évi költségvetésének elfogadása</w:t>
      </w:r>
    </w:p>
    <w:bookmarkEnd w:id="3"/>
    <w:p w14:paraId="064F63F0" w14:textId="1945E221" w:rsidR="00987D5F" w:rsidRPr="00C45BA0" w:rsidRDefault="00987D5F" w:rsidP="00206CBF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0C92207" w14:textId="77777777" w:rsidR="00987D5F" w:rsidRPr="00C45BA0" w:rsidRDefault="00987D5F" w:rsidP="00D41A19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3E6428B" w14:textId="54C75B00" w:rsidR="00C45BA0" w:rsidRPr="00C45BA0" w:rsidRDefault="001E0D0D" w:rsidP="00C45BA0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427A15" w:rsidRPr="00427A15">
        <w:rPr>
          <w:rFonts w:eastAsia="Times New Roman" w:cstheme="minorHAnsi"/>
          <w:b/>
          <w:sz w:val="24"/>
          <w:szCs w:val="24"/>
          <w:lang w:eastAsia="hu-HU"/>
        </w:rPr>
        <w:t>Az önkormányzat 2024. évi költségvetésének módosítása</w:t>
      </w:r>
    </w:p>
    <w:p w14:paraId="2393ADF5" w14:textId="03BC5B0F" w:rsidR="00C45BA0" w:rsidRPr="00C45BA0" w:rsidRDefault="00C45BA0" w:rsidP="00C45BA0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2931E0"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072EB510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4EE53AF" w14:textId="4A84F729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4" w:name="_Hlk32577503"/>
      <w:r w:rsidR="00E815BF" w:rsidRPr="00415BD8">
        <w:rPr>
          <w:b/>
          <w:snapToGrid w:val="0"/>
          <w:sz w:val="24"/>
          <w:szCs w:val="24"/>
        </w:rPr>
        <w:t>Balatonszepezd Község Önkormányzata középtávú tervének, valamint a 202</w:t>
      </w:r>
      <w:r w:rsidR="00E815BF">
        <w:rPr>
          <w:b/>
          <w:snapToGrid w:val="0"/>
          <w:sz w:val="24"/>
          <w:szCs w:val="24"/>
        </w:rPr>
        <w:t>5</w:t>
      </w:r>
      <w:r w:rsidR="00E815BF" w:rsidRPr="00415BD8">
        <w:rPr>
          <w:b/>
          <w:snapToGrid w:val="0"/>
          <w:sz w:val="24"/>
          <w:szCs w:val="24"/>
        </w:rPr>
        <w:t>. évi költségvetésről szóló rendeletének elfogadása</w:t>
      </w:r>
      <w:bookmarkEnd w:id="4"/>
      <w:r w:rsidR="00E815BF" w:rsidRPr="00427A15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</w:p>
    <w:p w14:paraId="060D4428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58353371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5FC755E" w14:textId="280F0847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A Zánkai Közös Önkormányzati Hivatal 2024. évi költségvetésének módosítása</w:t>
      </w:r>
    </w:p>
    <w:p w14:paraId="012F71E4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76928A32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430EA08" w14:textId="5A958986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Balatonszepezd Község Önkormányzatának a 2025-2029. évi gazdasági programjának elfogadása</w:t>
      </w:r>
    </w:p>
    <w:p w14:paraId="338F0335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38CCC384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07AE67B" w14:textId="353C62FE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Tájékoztatás a Balatonszepezd Község Helyi Építési Szabályzatáról és Szabályozási Tervéről szóló 18/2016. (XII. 30.) önkormányzati rendelettel szemben érkezett törvényességi felhívásról</w:t>
      </w:r>
    </w:p>
    <w:p w14:paraId="55E8ACD3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1100C5E7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5A3AFC52" w14:textId="7146F5FF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Balatonszepezd Község Önkormányzata 2025. évi közbeszerzési tervének elfogadása</w:t>
      </w:r>
    </w:p>
    <w:p w14:paraId="23EEB9E5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67EDC7E5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85E5372" w14:textId="5453D2A8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8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Döntéshozatal a kabinsor újjáépítése tárgyában</w:t>
      </w:r>
    </w:p>
    <w:p w14:paraId="75B3FA4D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1DBB39B7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14965D87" w14:textId="5A05924E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A Balatonfüredi Rendőrkapitányság támogatása</w:t>
      </w:r>
    </w:p>
    <w:p w14:paraId="678EB9C4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05B2C9D6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6979771B" w14:textId="1FF0202C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10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Döntés a polgármester 2025. évi cafetéria juttatásáról</w:t>
      </w:r>
    </w:p>
    <w:p w14:paraId="0C33B0DA" w14:textId="50F66EA4" w:rsidR="00427A15" w:rsidRDefault="00427A15" w:rsidP="0070612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706122" w:rsidRPr="00706122"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16E6A4F2" w14:textId="77777777" w:rsidR="00706122" w:rsidRDefault="00706122" w:rsidP="00706122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CE71F48" w14:textId="040A94FE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11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A polgármester szabadságtervének jóváhagyása</w:t>
      </w:r>
    </w:p>
    <w:p w14:paraId="09A7E281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41E1C7C3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08A91E12" w14:textId="659F8D2C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12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Balatonszepezd Község Önkormányzata Képviselő-testülete 2025. évi munkatervének elfogadása</w:t>
      </w:r>
    </w:p>
    <w:p w14:paraId="5AF35CA6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1CC71CD0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5362A6A" w14:textId="4408C485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13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A közművelődési alapszolgáltatás 2025. évi szolgáltatási tervének jóváhagyása</w:t>
      </w:r>
    </w:p>
    <w:p w14:paraId="4A0603BE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7DBF5AC3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63CA64B1" w14:textId="20C3BAB0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14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656BEE" w:rsidRPr="00656BEE">
        <w:rPr>
          <w:rFonts w:eastAsia="Times New Roman" w:cstheme="minorHAnsi"/>
          <w:b/>
          <w:sz w:val="24"/>
          <w:szCs w:val="24"/>
          <w:lang w:eastAsia="hu-HU"/>
        </w:rPr>
        <w:t>2024. évi beszámoló a háziorvosi ellátás személyi és tárgyi feltételeiről</w:t>
      </w:r>
    </w:p>
    <w:p w14:paraId="6685BDE1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61C1F6D0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3D249F0" w14:textId="4E1DB0C8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15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656BEE" w:rsidRPr="00656BEE">
        <w:rPr>
          <w:rFonts w:eastAsia="Times New Roman" w:cstheme="minorHAnsi"/>
          <w:b/>
          <w:sz w:val="24"/>
          <w:szCs w:val="24"/>
          <w:lang w:eastAsia="hu-HU"/>
        </w:rPr>
        <w:t>2024. évi beszámoló a fogászati alapellátás személyi és tárgyi feltételeiről</w:t>
      </w:r>
    </w:p>
    <w:p w14:paraId="256B56ED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0569226C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1F29AAA" w14:textId="0A5B8F33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16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427A15">
        <w:rPr>
          <w:rFonts w:eastAsia="Times New Roman" w:cstheme="minorHAnsi"/>
          <w:b/>
          <w:sz w:val="24"/>
          <w:szCs w:val="24"/>
          <w:lang w:eastAsia="hu-HU"/>
        </w:rPr>
        <w:t>2024. évi beszámoló a védőnői szolgálat személyi és tárgyi feltételeiről</w:t>
      </w:r>
    </w:p>
    <w:p w14:paraId="73243A0E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7C30A8C2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FD4242B" w14:textId="7AE93BBB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17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656BEE" w:rsidRPr="00656BEE">
        <w:rPr>
          <w:rFonts w:eastAsia="Times New Roman" w:cstheme="minorHAnsi"/>
          <w:b/>
          <w:sz w:val="24"/>
          <w:szCs w:val="24"/>
          <w:lang w:eastAsia="hu-HU"/>
        </w:rPr>
        <w:t>Beszámoló a Zánkai Közös Önkormányzati Hivatal 2024. évi tevékenységéről</w:t>
      </w:r>
    </w:p>
    <w:p w14:paraId="187C73D8" w14:textId="08A2D361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B44599" w:rsidRPr="00B44599"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7BAE15AE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974E05C" w14:textId="555C7E70" w:rsidR="00427A15" w:rsidRPr="00C45BA0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18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656BEE" w:rsidRPr="00656BEE">
        <w:rPr>
          <w:rFonts w:eastAsia="Times New Roman" w:cstheme="minorHAnsi"/>
          <w:b/>
          <w:sz w:val="24"/>
          <w:szCs w:val="24"/>
          <w:lang w:eastAsia="hu-HU"/>
        </w:rPr>
        <w:t>Igazgatási szünet elrendelése a Zánkai Közös Önkormányzati Hivatalban</w:t>
      </w:r>
    </w:p>
    <w:p w14:paraId="13D020C9" w14:textId="06B2FB8B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B44599" w:rsidRPr="00B44599"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103C24AC" w14:textId="77777777" w:rsidR="00427A15" w:rsidRDefault="00427A15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09B7CC68" w14:textId="18EB1A48" w:rsidR="00DC0B3D" w:rsidRPr="00C45BA0" w:rsidRDefault="00DC0B3D" w:rsidP="00DC0B3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19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DC0B3D">
        <w:rPr>
          <w:rFonts w:eastAsia="Times New Roman" w:cstheme="minorHAnsi"/>
          <w:b/>
          <w:sz w:val="24"/>
          <w:szCs w:val="24"/>
          <w:lang w:eastAsia="hu-HU"/>
        </w:rPr>
        <w:t>Stratégiai ellenőrzési terv 2025-2029. elfogadása</w:t>
      </w:r>
    </w:p>
    <w:p w14:paraId="6B29730B" w14:textId="77777777" w:rsidR="00DC0B3D" w:rsidRDefault="00DC0B3D" w:rsidP="00DC0B3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21F0E3BA" w14:textId="77777777" w:rsidR="00DC0B3D" w:rsidRPr="00C45BA0" w:rsidRDefault="00DC0B3D" w:rsidP="00DC0B3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32868022" w14:textId="6B63CE30" w:rsidR="00427A15" w:rsidRPr="00C45BA0" w:rsidRDefault="00DC0B3D" w:rsidP="00427A15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427A15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427A15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427A15" w:rsidRPr="00427A15">
        <w:rPr>
          <w:rFonts w:eastAsia="Times New Roman" w:cstheme="minorHAnsi"/>
          <w:b/>
          <w:sz w:val="24"/>
          <w:szCs w:val="24"/>
          <w:lang w:eastAsia="hu-HU"/>
        </w:rPr>
        <w:t>Közösségi Könyvtár elnevezés</w:t>
      </w:r>
      <w:r w:rsidR="00427A15">
        <w:rPr>
          <w:rFonts w:eastAsia="Times New Roman" w:cstheme="minorHAnsi"/>
          <w:b/>
          <w:sz w:val="24"/>
          <w:szCs w:val="24"/>
          <w:lang w:eastAsia="hu-HU"/>
        </w:rPr>
        <w:t xml:space="preserve">e </w:t>
      </w:r>
      <w:r w:rsidR="00427A15" w:rsidRPr="00427A15">
        <w:rPr>
          <w:rFonts w:eastAsia="Times New Roman" w:cstheme="minorHAnsi"/>
          <w:bCs/>
          <w:sz w:val="24"/>
          <w:szCs w:val="24"/>
          <w:lang w:eastAsia="hu-HU"/>
        </w:rPr>
        <w:t>(szóbeli előterjesztés)</w:t>
      </w:r>
    </w:p>
    <w:p w14:paraId="6CEE6C45" w14:textId="77777777" w:rsidR="00427A15" w:rsidRPr="00C45BA0" w:rsidRDefault="00427A15" w:rsidP="00427A15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7070FC50" w14:textId="77777777" w:rsidR="00987D5F" w:rsidRPr="00C45BA0" w:rsidRDefault="00987D5F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A3E3FC7" w14:textId="77777777" w:rsidR="00880C14" w:rsidRDefault="00880C14" w:rsidP="00295299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675B526" w14:textId="629D9CDC" w:rsidR="0025694E" w:rsidRPr="00C45BA0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5" w:name="_Hlk494440841"/>
      <w:r w:rsidRPr="00C45BA0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ok</w:t>
      </w:r>
      <w:r w:rsidRPr="00C45BA0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eke</w:t>
      </w:r>
      <w:r w:rsidRPr="00C45BA0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5"/>
    <w:p w14:paraId="6D4D8F75" w14:textId="77777777" w:rsidR="002931E0" w:rsidRDefault="002931E0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6161502C" w:rsidR="0025694E" w:rsidRPr="00C45BA0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521D28" w14:textId="77777777" w:rsidR="002332E1" w:rsidRDefault="002332E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6" w:name="_Hlk21697368"/>
    </w:p>
    <w:p w14:paraId="42048AA5" w14:textId="77777777" w:rsidR="002931E0" w:rsidRPr="00C45BA0" w:rsidRDefault="002931E0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671EA8DF" w:rsidR="00AD7E9D" w:rsidRPr="00C45BA0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6"/>
      <w:r w:rsidR="002931E0">
        <w:rPr>
          <w:rFonts w:eastAsia="Times New Roman" w:cstheme="minorHAnsi"/>
          <w:sz w:val="24"/>
          <w:szCs w:val="24"/>
          <w:lang w:eastAsia="hu-HU"/>
        </w:rPr>
        <w:t xml:space="preserve">2025. </w:t>
      </w:r>
      <w:r w:rsidR="00656BEE">
        <w:rPr>
          <w:rFonts w:eastAsia="Times New Roman" w:cstheme="minorHAnsi"/>
          <w:sz w:val="24"/>
          <w:szCs w:val="24"/>
          <w:lang w:eastAsia="hu-HU"/>
        </w:rPr>
        <w:t>február</w:t>
      </w:r>
      <w:r w:rsidR="002931E0">
        <w:rPr>
          <w:rFonts w:eastAsia="Times New Roman" w:cstheme="minorHAnsi"/>
          <w:sz w:val="24"/>
          <w:szCs w:val="24"/>
          <w:lang w:eastAsia="hu-HU"/>
        </w:rPr>
        <w:t xml:space="preserve"> 14.</w:t>
      </w:r>
    </w:p>
    <w:p w14:paraId="3AF261AE" w14:textId="77777777" w:rsidR="002332E1" w:rsidRDefault="002332E1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7" w:name="_Hlk29888594"/>
    </w:p>
    <w:p w14:paraId="770BE4DC" w14:textId="77777777" w:rsidR="00DC6981" w:rsidRDefault="00DC6981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2E104E1E" w14:textId="77777777" w:rsidR="002931E0" w:rsidRDefault="002931E0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2A9DC3D7" w14:textId="77777777" w:rsidR="00206CBF" w:rsidRPr="00C45BA0" w:rsidRDefault="00206CBF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56CB4E03" w14:textId="7BB1B329" w:rsidR="00AD7E9D" w:rsidRPr="00C45BA0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3C53E9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7"/>
    <w:p w14:paraId="507C9A89" w14:textId="47BAEAFF" w:rsidR="00AD7E9D" w:rsidRPr="00C45BA0" w:rsidRDefault="00C45BA0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E10FB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C45BA0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C45BA0" w:rsidSect="002332E1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2E6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D31FC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2D57"/>
    <w:rsid w:val="00176412"/>
    <w:rsid w:val="00176CFA"/>
    <w:rsid w:val="00181E2C"/>
    <w:rsid w:val="00186EC5"/>
    <w:rsid w:val="0019213C"/>
    <w:rsid w:val="001B48A6"/>
    <w:rsid w:val="001B5A3C"/>
    <w:rsid w:val="001C04EB"/>
    <w:rsid w:val="001C6301"/>
    <w:rsid w:val="001D61DA"/>
    <w:rsid w:val="001D65C6"/>
    <w:rsid w:val="001E0D0D"/>
    <w:rsid w:val="001E4B30"/>
    <w:rsid w:val="001F5527"/>
    <w:rsid w:val="002050BF"/>
    <w:rsid w:val="00206CBF"/>
    <w:rsid w:val="00216B61"/>
    <w:rsid w:val="00222A5C"/>
    <w:rsid w:val="00230017"/>
    <w:rsid w:val="00230ED5"/>
    <w:rsid w:val="002332E1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804"/>
    <w:rsid w:val="00272B89"/>
    <w:rsid w:val="002741A8"/>
    <w:rsid w:val="00274F20"/>
    <w:rsid w:val="002830B9"/>
    <w:rsid w:val="002931E0"/>
    <w:rsid w:val="00294F24"/>
    <w:rsid w:val="00295299"/>
    <w:rsid w:val="002A2AA8"/>
    <w:rsid w:val="002B1876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2E5D"/>
    <w:rsid w:val="003356E4"/>
    <w:rsid w:val="00340CD9"/>
    <w:rsid w:val="00344BF5"/>
    <w:rsid w:val="00344C32"/>
    <w:rsid w:val="003510E2"/>
    <w:rsid w:val="00351F7F"/>
    <w:rsid w:val="00352019"/>
    <w:rsid w:val="003704A9"/>
    <w:rsid w:val="003708B4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3D42"/>
    <w:rsid w:val="003C4546"/>
    <w:rsid w:val="003C53E9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06EAF"/>
    <w:rsid w:val="00411C69"/>
    <w:rsid w:val="00423D46"/>
    <w:rsid w:val="004242E7"/>
    <w:rsid w:val="00425268"/>
    <w:rsid w:val="004268F2"/>
    <w:rsid w:val="00427A15"/>
    <w:rsid w:val="004360B6"/>
    <w:rsid w:val="00436963"/>
    <w:rsid w:val="004378BB"/>
    <w:rsid w:val="004426EC"/>
    <w:rsid w:val="0045369F"/>
    <w:rsid w:val="00454072"/>
    <w:rsid w:val="00464C07"/>
    <w:rsid w:val="00470C67"/>
    <w:rsid w:val="00473CFA"/>
    <w:rsid w:val="00475439"/>
    <w:rsid w:val="004772A7"/>
    <w:rsid w:val="00482603"/>
    <w:rsid w:val="00487DDE"/>
    <w:rsid w:val="004964A3"/>
    <w:rsid w:val="004A23C2"/>
    <w:rsid w:val="004A636F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6B78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62A83"/>
    <w:rsid w:val="00571A60"/>
    <w:rsid w:val="00576634"/>
    <w:rsid w:val="00580E5D"/>
    <w:rsid w:val="00584784"/>
    <w:rsid w:val="0059094F"/>
    <w:rsid w:val="00594BEF"/>
    <w:rsid w:val="005968D6"/>
    <w:rsid w:val="00596E59"/>
    <w:rsid w:val="00597D61"/>
    <w:rsid w:val="005A7BFD"/>
    <w:rsid w:val="005B0387"/>
    <w:rsid w:val="005B14AC"/>
    <w:rsid w:val="005B63E5"/>
    <w:rsid w:val="005B71AB"/>
    <w:rsid w:val="005C0299"/>
    <w:rsid w:val="005D30A3"/>
    <w:rsid w:val="005D3A79"/>
    <w:rsid w:val="005D577E"/>
    <w:rsid w:val="005D7C19"/>
    <w:rsid w:val="005D7D11"/>
    <w:rsid w:val="005E199E"/>
    <w:rsid w:val="005E70AA"/>
    <w:rsid w:val="005F123A"/>
    <w:rsid w:val="005F5834"/>
    <w:rsid w:val="00603365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56BEE"/>
    <w:rsid w:val="00661FDA"/>
    <w:rsid w:val="006626F3"/>
    <w:rsid w:val="00676A47"/>
    <w:rsid w:val="006808CA"/>
    <w:rsid w:val="00686DA7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E400A"/>
    <w:rsid w:val="006F10D1"/>
    <w:rsid w:val="006F5439"/>
    <w:rsid w:val="006F7F6E"/>
    <w:rsid w:val="00704B62"/>
    <w:rsid w:val="00704F9D"/>
    <w:rsid w:val="00706122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0536"/>
    <w:rsid w:val="007B60E2"/>
    <w:rsid w:val="007B68AA"/>
    <w:rsid w:val="007C2448"/>
    <w:rsid w:val="007C6551"/>
    <w:rsid w:val="007D595C"/>
    <w:rsid w:val="007E3982"/>
    <w:rsid w:val="007E59FE"/>
    <w:rsid w:val="007E77B3"/>
    <w:rsid w:val="007F0910"/>
    <w:rsid w:val="007F0BFF"/>
    <w:rsid w:val="007F0CDD"/>
    <w:rsid w:val="007F38FE"/>
    <w:rsid w:val="007F460B"/>
    <w:rsid w:val="007F6139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0B6C"/>
    <w:rsid w:val="008745A4"/>
    <w:rsid w:val="008763E0"/>
    <w:rsid w:val="00877207"/>
    <w:rsid w:val="00880C14"/>
    <w:rsid w:val="00883D46"/>
    <w:rsid w:val="00886C62"/>
    <w:rsid w:val="00891A93"/>
    <w:rsid w:val="00891E49"/>
    <w:rsid w:val="00895A3B"/>
    <w:rsid w:val="008A6FAF"/>
    <w:rsid w:val="008A756C"/>
    <w:rsid w:val="008C025D"/>
    <w:rsid w:val="008C0436"/>
    <w:rsid w:val="008D01CF"/>
    <w:rsid w:val="008D095E"/>
    <w:rsid w:val="008D7C29"/>
    <w:rsid w:val="008E4818"/>
    <w:rsid w:val="008E6373"/>
    <w:rsid w:val="008F4BA4"/>
    <w:rsid w:val="00900D6E"/>
    <w:rsid w:val="00903B24"/>
    <w:rsid w:val="009102E8"/>
    <w:rsid w:val="00921A8C"/>
    <w:rsid w:val="00927C17"/>
    <w:rsid w:val="009371C2"/>
    <w:rsid w:val="00937873"/>
    <w:rsid w:val="00945A89"/>
    <w:rsid w:val="00962E34"/>
    <w:rsid w:val="00970288"/>
    <w:rsid w:val="00972A34"/>
    <w:rsid w:val="00974591"/>
    <w:rsid w:val="009808AF"/>
    <w:rsid w:val="00980AFA"/>
    <w:rsid w:val="009812A3"/>
    <w:rsid w:val="00984D88"/>
    <w:rsid w:val="00987D5F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0C5E"/>
    <w:rsid w:val="00A234FC"/>
    <w:rsid w:val="00A257D8"/>
    <w:rsid w:val="00A25A43"/>
    <w:rsid w:val="00A31C2B"/>
    <w:rsid w:val="00A32E43"/>
    <w:rsid w:val="00A37348"/>
    <w:rsid w:val="00A376DC"/>
    <w:rsid w:val="00A50051"/>
    <w:rsid w:val="00A5162E"/>
    <w:rsid w:val="00A53872"/>
    <w:rsid w:val="00A703BC"/>
    <w:rsid w:val="00A70DD2"/>
    <w:rsid w:val="00AA0503"/>
    <w:rsid w:val="00AA1BE9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44599"/>
    <w:rsid w:val="00B4646B"/>
    <w:rsid w:val="00B46CE4"/>
    <w:rsid w:val="00B564B0"/>
    <w:rsid w:val="00B56796"/>
    <w:rsid w:val="00B5727E"/>
    <w:rsid w:val="00B620A9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1F3"/>
    <w:rsid w:val="00BF4C80"/>
    <w:rsid w:val="00C000F3"/>
    <w:rsid w:val="00C02556"/>
    <w:rsid w:val="00C06E35"/>
    <w:rsid w:val="00C07CDE"/>
    <w:rsid w:val="00C10CFF"/>
    <w:rsid w:val="00C20162"/>
    <w:rsid w:val="00C21813"/>
    <w:rsid w:val="00C21F91"/>
    <w:rsid w:val="00C2217B"/>
    <w:rsid w:val="00C23E69"/>
    <w:rsid w:val="00C344E5"/>
    <w:rsid w:val="00C45BA0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97E23"/>
    <w:rsid w:val="00CB4080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A19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C0B3D"/>
    <w:rsid w:val="00DC6981"/>
    <w:rsid w:val="00DD1337"/>
    <w:rsid w:val="00DD2E82"/>
    <w:rsid w:val="00DE1065"/>
    <w:rsid w:val="00DE6CC2"/>
    <w:rsid w:val="00DF5D99"/>
    <w:rsid w:val="00E02062"/>
    <w:rsid w:val="00E036B3"/>
    <w:rsid w:val="00E04E77"/>
    <w:rsid w:val="00E10A60"/>
    <w:rsid w:val="00E10CCA"/>
    <w:rsid w:val="00E30FD6"/>
    <w:rsid w:val="00E41711"/>
    <w:rsid w:val="00E441C5"/>
    <w:rsid w:val="00E46CAC"/>
    <w:rsid w:val="00E526B9"/>
    <w:rsid w:val="00E551A1"/>
    <w:rsid w:val="00E55AB1"/>
    <w:rsid w:val="00E65213"/>
    <w:rsid w:val="00E66C61"/>
    <w:rsid w:val="00E71940"/>
    <w:rsid w:val="00E71AE3"/>
    <w:rsid w:val="00E73A5D"/>
    <w:rsid w:val="00E73E73"/>
    <w:rsid w:val="00E815BF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5331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2C83"/>
    <w:rsid w:val="00F93928"/>
    <w:rsid w:val="00F94CC7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0701"/>
    <w:rsid w:val="00FC24A1"/>
    <w:rsid w:val="00FC4AE3"/>
    <w:rsid w:val="00FD0E19"/>
    <w:rsid w:val="00FD1178"/>
    <w:rsid w:val="00FE10FB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59</cp:revision>
  <cp:lastPrinted>2025-02-18T12:25:00Z</cp:lastPrinted>
  <dcterms:created xsi:type="dcterms:W3CDTF">2020-06-22T11:49:00Z</dcterms:created>
  <dcterms:modified xsi:type="dcterms:W3CDTF">2025-02-18T12:25:00Z</dcterms:modified>
</cp:coreProperties>
</file>