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035769" w:rsidRPr="008352DF" w14:paraId="587A2E37" w14:textId="77777777" w:rsidTr="00F630E0">
        <w:tc>
          <w:tcPr>
            <w:tcW w:w="4606" w:type="dxa"/>
            <w:shd w:val="clear" w:color="auto" w:fill="auto"/>
          </w:tcPr>
          <w:p w14:paraId="10687EDE" w14:textId="75729355" w:rsidR="00035769" w:rsidRPr="008352DF" w:rsidRDefault="00980DEA" w:rsidP="00F63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35769" w:rsidRPr="008352DF">
              <w:rPr>
                <w:b/>
                <w:sz w:val="22"/>
                <w:szCs w:val="22"/>
              </w:rPr>
              <w:t>. NAPIREND</w:t>
            </w:r>
          </w:p>
        </w:tc>
        <w:tc>
          <w:tcPr>
            <w:tcW w:w="4606" w:type="dxa"/>
            <w:shd w:val="clear" w:color="auto" w:fill="auto"/>
          </w:tcPr>
          <w:p w14:paraId="13D7CA57" w14:textId="77777777" w:rsidR="00035769" w:rsidRPr="008352DF" w:rsidRDefault="00035769" w:rsidP="00F630E0">
            <w:pPr>
              <w:jc w:val="right"/>
              <w:rPr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Ügyiratszám:</w:t>
            </w:r>
            <w:r w:rsidRPr="008352DF">
              <w:rPr>
                <w:sz w:val="22"/>
                <w:szCs w:val="22"/>
              </w:rPr>
              <w:t xml:space="preserve"> BSZ/</w:t>
            </w:r>
            <w:r w:rsidR="008352DF" w:rsidRPr="008352DF">
              <w:rPr>
                <w:sz w:val="22"/>
                <w:szCs w:val="22"/>
              </w:rPr>
              <w:t>63</w:t>
            </w:r>
            <w:r w:rsidR="00CC007F" w:rsidRPr="008352DF">
              <w:rPr>
                <w:sz w:val="22"/>
                <w:szCs w:val="22"/>
              </w:rPr>
              <w:t>/202</w:t>
            </w:r>
            <w:r w:rsidR="008352DF" w:rsidRPr="008352DF">
              <w:rPr>
                <w:sz w:val="22"/>
                <w:szCs w:val="22"/>
              </w:rPr>
              <w:t>4</w:t>
            </w:r>
            <w:r w:rsidRPr="008352DF">
              <w:rPr>
                <w:sz w:val="22"/>
                <w:szCs w:val="22"/>
              </w:rPr>
              <w:t>.</w:t>
            </w:r>
          </w:p>
        </w:tc>
      </w:tr>
    </w:tbl>
    <w:p w14:paraId="624BE02D" w14:textId="77777777" w:rsidR="00035769" w:rsidRPr="008352DF" w:rsidRDefault="00035769" w:rsidP="00035769">
      <w:pPr>
        <w:rPr>
          <w:sz w:val="22"/>
          <w:szCs w:val="22"/>
        </w:rPr>
      </w:pPr>
    </w:p>
    <w:p w14:paraId="13E40347" w14:textId="77777777" w:rsidR="00270E66" w:rsidRPr="008352DF" w:rsidRDefault="00270E66" w:rsidP="00270E66">
      <w:pPr>
        <w:jc w:val="center"/>
        <w:rPr>
          <w:b/>
          <w:sz w:val="22"/>
          <w:szCs w:val="22"/>
        </w:rPr>
      </w:pPr>
      <w:r w:rsidRPr="008352DF">
        <w:rPr>
          <w:b/>
          <w:sz w:val="22"/>
          <w:szCs w:val="22"/>
        </w:rPr>
        <w:t>ELŐTERJESZTÉS</w:t>
      </w:r>
    </w:p>
    <w:p w14:paraId="2D5E87F8" w14:textId="77777777" w:rsidR="00270E66" w:rsidRPr="008352DF" w:rsidRDefault="00270E66" w:rsidP="00270E66">
      <w:pPr>
        <w:jc w:val="center"/>
        <w:rPr>
          <w:sz w:val="22"/>
          <w:szCs w:val="22"/>
        </w:rPr>
      </w:pPr>
      <w:r w:rsidRPr="008352DF">
        <w:rPr>
          <w:sz w:val="22"/>
          <w:szCs w:val="22"/>
        </w:rPr>
        <w:t xml:space="preserve">a Képviselő-testület </w:t>
      </w:r>
      <w:r w:rsidR="00CC007F" w:rsidRPr="008352DF">
        <w:rPr>
          <w:b/>
          <w:sz w:val="22"/>
          <w:szCs w:val="22"/>
        </w:rPr>
        <w:t>202</w:t>
      </w:r>
      <w:r w:rsidR="008352DF" w:rsidRPr="008352DF">
        <w:rPr>
          <w:b/>
          <w:sz w:val="22"/>
          <w:szCs w:val="22"/>
        </w:rPr>
        <w:t>4</w:t>
      </w:r>
      <w:r w:rsidR="00CC007F" w:rsidRPr="008352DF">
        <w:rPr>
          <w:b/>
          <w:sz w:val="22"/>
          <w:szCs w:val="22"/>
        </w:rPr>
        <w:t>. május</w:t>
      </w:r>
      <w:r w:rsidR="00312C8B">
        <w:rPr>
          <w:b/>
          <w:sz w:val="22"/>
          <w:szCs w:val="22"/>
        </w:rPr>
        <w:t xml:space="preserve"> 17</w:t>
      </w:r>
      <w:r w:rsidRPr="008352DF">
        <w:rPr>
          <w:b/>
          <w:sz w:val="22"/>
          <w:szCs w:val="22"/>
        </w:rPr>
        <w:t xml:space="preserve"> -i</w:t>
      </w:r>
      <w:r w:rsidRPr="008352DF">
        <w:rPr>
          <w:sz w:val="22"/>
          <w:szCs w:val="22"/>
        </w:rPr>
        <w:t xml:space="preserve"> nyilvános ülésére</w:t>
      </w:r>
    </w:p>
    <w:p w14:paraId="1E931262" w14:textId="77777777" w:rsidR="00270E66" w:rsidRPr="008352DF" w:rsidRDefault="00270E66" w:rsidP="00270E66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7400"/>
      </w:tblGrid>
      <w:tr w:rsidR="00270E66" w:rsidRPr="008352DF" w14:paraId="2FAC5BCB" w14:textId="77777777" w:rsidTr="00F630E0">
        <w:tc>
          <w:tcPr>
            <w:tcW w:w="1683" w:type="dxa"/>
            <w:shd w:val="clear" w:color="auto" w:fill="auto"/>
          </w:tcPr>
          <w:p w14:paraId="0B34F28D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Tárgy:</w:t>
            </w:r>
          </w:p>
        </w:tc>
        <w:tc>
          <w:tcPr>
            <w:tcW w:w="7719" w:type="dxa"/>
            <w:shd w:val="clear" w:color="auto" w:fill="auto"/>
          </w:tcPr>
          <w:p w14:paraId="0949C080" w14:textId="77777777" w:rsidR="00270E66" w:rsidRPr="008352DF" w:rsidRDefault="00774CC7" w:rsidP="00F630E0">
            <w:pPr>
              <w:jc w:val="both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Balatonszepezd Község Önkormányzata 20</w:t>
            </w:r>
            <w:r w:rsidR="00854599" w:rsidRPr="008352DF">
              <w:rPr>
                <w:b/>
                <w:sz w:val="22"/>
                <w:szCs w:val="22"/>
              </w:rPr>
              <w:t>2</w:t>
            </w:r>
            <w:r w:rsidR="008352DF" w:rsidRPr="008352DF">
              <w:rPr>
                <w:b/>
                <w:sz w:val="22"/>
                <w:szCs w:val="22"/>
              </w:rPr>
              <w:t>3</w:t>
            </w:r>
            <w:r w:rsidRPr="008352DF">
              <w:rPr>
                <w:b/>
                <w:sz w:val="22"/>
                <w:szCs w:val="22"/>
              </w:rPr>
              <w:t>.</w:t>
            </w:r>
            <w:r w:rsidR="00F620AE" w:rsidRPr="008352DF">
              <w:rPr>
                <w:b/>
                <w:sz w:val="22"/>
                <w:szCs w:val="22"/>
              </w:rPr>
              <w:t xml:space="preserve"> </w:t>
            </w:r>
            <w:r w:rsidRPr="008352DF">
              <w:rPr>
                <w:b/>
                <w:sz w:val="22"/>
                <w:szCs w:val="22"/>
              </w:rPr>
              <w:t>évi gyermekjóléti és gyermekvédelmi feladatainak átfogó értékelése</w:t>
            </w:r>
          </w:p>
          <w:p w14:paraId="6D6AA798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</w:p>
        </w:tc>
      </w:tr>
      <w:tr w:rsidR="00270E66" w:rsidRPr="008352DF" w14:paraId="433582A4" w14:textId="77777777" w:rsidTr="00F630E0">
        <w:tc>
          <w:tcPr>
            <w:tcW w:w="1683" w:type="dxa"/>
            <w:shd w:val="clear" w:color="auto" w:fill="auto"/>
          </w:tcPr>
          <w:p w14:paraId="024A520B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Előterjesztő:</w:t>
            </w:r>
          </w:p>
        </w:tc>
        <w:tc>
          <w:tcPr>
            <w:tcW w:w="7719" w:type="dxa"/>
            <w:shd w:val="clear" w:color="auto" w:fill="auto"/>
          </w:tcPr>
          <w:p w14:paraId="783A148F" w14:textId="77777777" w:rsidR="00270E66" w:rsidRPr="008352DF" w:rsidRDefault="00854599" w:rsidP="00F630E0">
            <w:pPr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>B</w:t>
            </w:r>
            <w:r w:rsidR="001D32B9">
              <w:rPr>
                <w:sz w:val="22"/>
                <w:szCs w:val="22"/>
              </w:rPr>
              <w:t>í</w:t>
            </w:r>
            <w:r w:rsidRPr="008352DF">
              <w:rPr>
                <w:sz w:val="22"/>
                <w:szCs w:val="22"/>
              </w:rPr>
              <w:t>ró Imre</w:t>
            </w:r>
            <w:r w:rsidR="004F42FC" w:rsidRPr="008352DF">
              <w:rPr>
                <w:sz w:val="22"/>
                <w:szCs w:val="22"/>
              </w:rPr>
              <w:t xml:space="preserve"> </w:t>
            </w:r>
            <w:r w:rsidR="00270E66" w:rsidRPr="008352DF">
              <w:rPr>
                <w:sz w:val="22"/>
                <w:szCs w:val="22"/>
              </w:rPr>
              <w:t>polgármester</w:t>
            </w:r>
          </w:p>
          <w:p w14:paraId="6733A45D" w14:textId="77777777" w:rsidR="00270E66" w:rsidRPr="008352DF" w:rsidRDefault="00270E66" w:rsidP="00F630E0">
            <w:pPr>
              <w:rPr>
                <w:sz w:val="22"/>
                <w:szCs w:val="22"/>
              </w:rPr>
            </w:pPr>
          </w:p>
        </w:tc>
      </w:tr>
      <w:tr w:rsidR="00270E66" w:rsidRPr="008352DF" w14:paraId="5F7FD3F7" w14:textId="77777777" w:rsidTr="00F630E0">
        <w:tc>
          <w:tcPr>
            <w:tcW w:w="1683" w:type="dxa"/>
            <w:shd w:val="clear" w:color="auto" w:fill="auto"/>
          </w:tcPr>
          <w:p w14:paraId="76E194E8" w14:textId="77777777" w:rsidR="00270E66" w:rsidRPr="008352DF" w:rsidRDefault="00270E66" w:rsidP="00F630E0">
            <w:pPr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Előkészítette:</w:t>
            </w:r>
          </w:p>
        </w:tc>
        <w:tc>
          <w:tcPr>
            <w:tcW w:w="7719" w:type="dxa"/>
            <w:shd w:val="clear" w:color="auto" w:fill="auto"/>
          </w:tcPr>
          <w:p w14:paraId="471A857C" w14:textId="77777777" w:rsidR="00270E66" w:rsidRPr="008352DF" w:rsidRDefault="00270E66" w:rsidP="00F630E0">
            <w:pPr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 xml:space="preserve">Dresselné Steiner Ibolya szociális ügyintéző </w:t>
            </w:r>
          </w:p>
        </w:tc>
      </w:tr>
    </w:tbl>
    <w:p w14:paraId="45F3967A" w14:textId="77777777" w:rsidR="00270E66" w:rsidRPr="008352DF" w:rsidRDefault="00270E66" w:rsidP="00270E66">
      <w:pPr>
        <w:rPr>
          <w:sz w:val="22"/>
          <w:szCs w:val="22"/>
        </w:rPr>
      </w:pPr>
    </w:p>
    <w:p w14:paraId="2CE0A7CE" w14:textId="77777777" w:rsidR="00143247" w:rsidRPr="008352DF" w:rsidRDefault="00143247" w:rsidP="00270E66">
      <w:pPr>
        <w:rPr>
          <w:sz w:val="22"/>
          <w:szCs w:val="22"/>
        </w:rPr>
      </w:pPr>
    </w:p>
    <w:p w14:paraId="41924960" w14:textId="77777777" w:rsidR="008C3E1D" w:rsidRPr="008352DF" w:rsidRDefault="008C3E1D" w:rsidP="00E74357">
      <w:pPr>
        <w:jc w:val="center"/>
        <w:rPr>
          <w:b/>
          <w:sz w:val="22"/>
          <w:szCs w:val="22"/>
        </w:rPr>
      </w:pPr>
      <w:r w:rsidRPr="008352DF">
        <w:rPr>
          <w:b/>
          <w:sz w:val="22"/>
          <w:szCs w:val="22"/>
        </w:rPr>
        <w:t>TISZTELT KÉPVISELŐ-TESTÜLET!</w:t>
      </w:r>
    </w:p>
    <w:p w14:paraId="2415C2EA" w14:textId="77777777" w:rsidR="008C3E1D" w:rsidRPr="008352DF" w:rsidRDefault="008C3E1D" w:rsidP="00035769">
      <w:pPr>
        <w:rPr>
          <w:sz w:val="22"/>
          <w:szCs w:val="22"/>
        </w:rPr>
      </w:pPr>
    </w:p>
    <w:p w14:paraId="71E35915" w14:textId="77777777" w:rsidR="008C3E1D" w:rsidRPr="008352DF" w:rsidRDefault="008C3E1D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A gyermekek védelméről és a gyámügyi igazgatásról szóló 1997. évi XXXI. törvény 96. § (6) bekezdése szerint: „A helyi önkormányzat a gyermekjóléti és gyermekvédelmi feladatainak ellátásról minden év május 31-</w:t>
      </w:r>
      <w:r w:rsidR="00A74A43" w:rsidRPr="008352DF">
        <w:rPr>
          <w:sz w:val="22"/>
          <w:szCs w:val="22"/>
        </w:rPr>
        <w:t>j</w:t>
      </w:r>
      <w:r w:rsidRPr="008352DF">
        <w:rPr>
          <w:sz w:val="22"/>
          <w:szCs w:val="22"/>
        </w:rPr>
        <w:t>éig – a külön jogszabályban meghatározott tartalommal - átfogó értékelést készít, amelyet a Képviselő-testület, illetve a közgyűlés megtárgyal. Az értékelést meg kell küldeni a gyámhivatalnak. A gyámhivatal az értékelés kézhezvételétől számított 30 napon belül javaslattal élhet a helyi önkormányzat felé. A helyi önkormányzat 60 napon belül érdemben megvizsgálja a gyámhivatal javaslatait és állásfoglalásáról, intézkedéséről tájékoztatja.”</w:t>
      </w:r>
    </w:p>
    <w:p w14:paraId="39DD5ECF" w14:textId="77777777" w:rsidR="0030646F" w:rsidRPr="008352DF" w:rsidRDefault="0030646F" w:rsidP="0030646F">
      <w:pPr>
        <w:jc w:val="both"/>
        <w:rPr>
          <w:sz w:val="22"/>
          <w:szCs w:val="22"/>
        </w:rPr>
      </w:pPr>
    </w:p>
    <w:p w14:paraId="7C8AFF7D" w14:textId="77777777" w:rsidR="008C3E1D" w:rsidRPr="008352DF" w:rsidRDefault="008C3E1D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 xml:space="preserve">Az értékelés szempontjait a gyámhatóságokról, valamint a gyermekvédelmi és gyámügyi eljárásról szóló 149/1997. (IX. 10.) Korm. rendelet 10. melléklete tartalmazza. </w:t>
      </w:r>
    </w:p>
    <w:p w14:paraId="7B786BDF" w14:textId="77777777" w:rsidR="0030646F" w:rsidRPr="008352DF" w:rsidRDefault="0030646F" w:rsidP="0030646F">
      <w:pPr>
        <w:jc w:val="both"/>
        <w:rPr>
          <w:sz w:val="22"/>
          <w:szCs w:val="22"/>
        </w:rPr>
      </w:pPr>
    </w:p>
    <w:p w14:paraId="55CF47D1" w14:textId="77777777" w:rsidR="0079452C" w:rsidRPr="008352DF" w:rsidRDefault="009B1F6F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A</w:t>
      </w:r>
      <w:r w:rsidR="005B7D9C" w:rsidRPr="008352DF">
        <w:rPr>
          <w:sz w:val="22"/>
          <w:szCs w:val="22"/>
        </w:rPr>
        <w:t xml:space="preserve">z </w:t>
      </w:r>
      <w:r w:rsidR="0044189A" w:rsidRPr="008352DF">
        <w:rPr>
          <w:sz w:val="22"/>
          <w:szCs w:val="22"/>
        </w:rPr>
        <w:t>előterjesztés</w:t>
      </w:r>
      <w:r w:rsidRPr="008352DF">
        <w:rPr>
          <w:sz w:val="22"/>
          <w:szCs w:val="22"/>
        </w:rPr>
        <w:t xml:space="preserve"> mellékletét képezi </w:t>
      </w:r>
      <w:r w:rsidR="005B7D9C" w:rsidRPr="008352DF">
        <w:rPr>
          <w:sz w:val="22"/>
          <w:szCs w:val="22"/>
        </w:rPr>
        <w:t xml:space="preserve">a </w:t>
      </w:r>
      <w:r w:rsidR="0079452C" w:rsidRPr="008352DF">
        <w:rPr>
          <w:sz w:val="22"/>
          <w:szCs w:val="22"/>
        </w:rPr>
        <w:t xml:space="preserve">Balatonfüredi Szociális Alapszolgáltatási Központ </w:t>
      </w:r>
      <w:r w:rsidRPr="008352DF">
        <w:rPr>
          <w:sz w:val="22"/>
          <w:szCs w:val="22"/>
        </w:rPr>
        <w:t xml:space="preserve">Család- és Gyermekjóléti Szolgálat </w:t>
      </w:r>
      <w:r w:rsidR="005B7D9C" w:rsidRPr="008352DF">
        <w:rPr>
          <w:sz w:val="22"/>
          <w:szCs w:val="22"/>
        </w:rPr>
        <w:t>beszámolója is</w:t>
      </w:r>
      <w:r w:rsidR="00854599" w:rsidRPr="008352DF">
        <w:rPr>
          <w:sz w:val="22"/>
          <w:szCs w:val="22"/>
        </w:rPr>
        <w:t>.</w:t>
      </w:r>
    </w:p>
    <w:p w14:paraId="0C02F5DF" w14:textId="77777777" w:rsidR="008C3E1D" w:rsidRPr="008352DF" w:rsidRDefault="008C3E1D" w:rsidP="0030646F">
      <w:pPr>
        <w:jc w:val="both"/>
        <w:rPr>
          <w:sz w:val="22"/>
          <w:szCs w:val="22"/>
        </w:rPr>
      </w:pPr>
    </w:p>
    <w:p w14:paraId="689F106D" w14:textId="77777777" w:rsidR="008C3E1D" w:rsidRPr="008352DF" w:rsidRDefault="000D00F5" w:rsidP="0030646F">
      <w:p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Kérem a Tisztelt Képviselő-testületet, hogy az előterjesztést megvitatni és a határozati javaslatokat elfogadni szíveskedjen</w:t>
      </w:r>
      <w:r w:rsidR="008C3E1D" w:rsidRPr="008352DF">
        <w:rPr>
          <w:sz w:val="22"/>
          <w:szCs w:val="22"/>
        </w:rPr>
        <w:t>.</w:t>
      </w:r>
    </w:p>
    <w:p w14:paraId="39460A14" w14:textId="77777777" w:rsidR="002C7FE6" w:rsidRPr="008352DF" w:rsidRDefault="002C7FE6" w:rsidP="0030646F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1B3CA0" w:rsidRPr="008352DF" w14:paraId="230A884E" w14:textId="77777777" w:rsidTr="00F630E0">
        <w:tc>
          <w:tcPr>
            <w:tcW w:w="4606" w:type="dxa"/>
            <w:shd w:val="clear" w:color="auto" w:fill="auto"/>
          </w:tcPr>
          <w:p w14:paraId="4EFD6AFF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AFE8848" w14:textId="77777777" w:rsidR="00C46D81" w:rsidRPr="008352DF" w:rsidRDefault="00C46D81" w:rsidP="00F630E0">
            <w:pPr>
              <w:jc w:val="center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HATÁROZATI JAVASLAT</w:t>
            </w:r>
          </w:p>
          <w:p w14:paraId="41BF3595" w14:textId="77777777" w:rsidR="00C46D81" w:rsidRPr="008352DF" w:rsidRDefault="00C46D81" w:rsidP="00F630E0">
            <w:pPr>
              <w:jc w:val="both"/>
              <w:rPr>
                <w:sz w:val="22"/>
                <w:szCs w:val="22"/>
              </w:rPr>
            </w:pPr>
          </w:p>
          <w:p w14:paraId="5F775FAE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>Balatonszepezd Község Önkormányzata Képviselő-testülete a gyermekjóléti és gyermekvédelmi feladatok 20</w:t>
            </w:r>
            <w:r w:rsidR="00854599" w:rsidRPr="008352DF">
              <w:rPr>
                <w:sz w:val="22"/>
                <w:szCs w:val="22"/>
              </w:rPr>
              <w:t>2</w:t>
            </w:r>
            <w:r w:rsidR="008352DF" w:rsidRPr="008352DF">
              <w:rPr>
                <w:sz w:val="22"/>
                <w:szCs w:val="22"/>
              </w:rPr>
              <w:t>3</w:t>
            </w:r>
            <w:r w:rsidRPr="008352DF">
              <w:rPr>
                <w:sz w:val="22"/>
                <w:szCs w:val="22"/>
              </w:rPr>
              <w:t>. évi ellátásáról szóló átfogó értékelést – az e határozat (előterjesztés) mellékletét képező tartalommal – elfogadja.</w:t>
            </w:r>
          </w:p>
          <w:p w14:paraId="019E8C27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</w:p>
          <w:p w14:paraId="3A7363E6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 xml:space="preserve">Megbízza a polgármestert, hogy az értékelést határidőben küldje meg a Veszprém </w:t>
            </w:r>
            <w:r w:rsidR="006D3912" w:rsidRPr="008352DF">
              <w:rPr>
                <w:sz w:val="22"/>
                <w:szCs w:val="22"/>
              </w:rPr>
              <w:t>Várm</w:t>
            </w:r>
            <w:r w:rsidRPr="008352DF">
              <w:rPr>
                <w:sz w:val="22"/>
                <w:szCs w:val="22"/>
              </w:rPr>
              <w:t>egyei Kormányhivatal Hatósági Főosztály Szociális és Gyámügyi Osztályához.</w:t>
            </w:r>
          </w:p>
          <w:p w14:paraId="77CC3D14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</w:p>
          <w:p w14:paraId="71501B5A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Határidő:</w:t>
            </w:r>
            <w:r w:rsidR="00CC007F" w:rsidRPr="008352DF">
              <w:rPr>
                <w:sz w:val="22"/>
                <w:szCs w:val="22"/>
              </w:rPr>
              <w:t xml:space="preserve"> 202</w:t>
            </w:r>
            <w:r w:rsidR="008352DF" w:rsidRPr="008352DF">
              <w:rPr>
                <w:sz w:val="22"/>
                <w:szCs w:val="22"/>
              </w:rPr>
              <w:t>4</w:t>
            </w:r>
            <w:r w:rsidRPr="008352DF">
              <w:rPr>
                <w:sz w:val="22"/>
                <w:szCs w:val="22"/>
              </w:rPr>
              <w:t>. május 31.</w:t>
            </w:r>
          </w:p>
          <w:p w14:paraId="29364BE6" w14:textId="77777777" w:rsidR="001B3CA0" w:rsidRPr="008352DF" w:rsidRDefault="001B3CA0" w:rsidP="00F630E0">
            <w:pPr>
              <w:jc w:val="both"/>
              <w:rPr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Felelős:</w:t>
            </w:r>
            <w:r w:rsidR="001D32B9">
              <w:rPr>
                <w:b/>
                <w:sz w:val="22"/>
                <w:szCs w:val="22"/>
              </w:rPr>
              <w:t xml:space="preserve"> </w:t>
            </w:r>
            <w:r w:rsidRPr="008352DF">
              <w:rPr>
                <w:sz w:val="22"/>
                <w:szCs w:val="22"/>
              </w:rPr>
              <w:t>polgármester</w:t>
            </w:r>
          </w:p>
        </w:tc>
      </w:tr>
    </w:tbl>
    <w:p w14:paraId="332FC8BE" w14:textId="77777777" w:rsidR="00D00AA8" w:rsidRDefault="00D00AA8" w:rsidP="004E2463">
      <w:pPr>
        <w:rPr>
          <w:sz w:val="22"/>
          <w:szCs w:val="22"/>
        </w:rPr>
      </w:pPr>
    </w:p>
    <w:p w14:paraId="661BD254" w14:textId="63684BC6" w:rsidR="004E2463" w:rsidRPr="008352DF" w:rsidRDefault="00CC007F" w:rsidP="004E2463">
      <w:pPr>
        <w:rPr>
          <w:sz w:val="22"/>
          <w:szCs w:val="22"/>
        </w:rPr>
      </w:pPr>
      <w:r w:rsidRPr="008352DF">
        <w:rPr>
          <w:sz w:val="22"/>
          <w:szCs w:val="22"/>
        </w:rPr>
        <w:t>Zánka, 202</w:t>
      </w:r>
      <w:r w:rsidR="008352DF" w:rsidRPr="008352DF">
        <w:rPr>
          <w:sz w:val="22"/>
          <w:szCs w:val="22"/>
        </w:rPr>
        <w:t>4</w:t>
      </w:r>
      <w:r w:rsidR="006D3912" w:rsidRPr="008352DF">
        <w:rPr>
          <w:sz w:val="22"/>
          <w:szCs w:val="22"/>
        </w:rPr>
        <w:t xml:space="preserve">. május </w:t>
      </w:r>
      <w:r w:rsidR="001D32B9">
        <w:rPr>
          <w:sz w:val="22"/>
          <w:szCs w:val="22"/>
        </w:rPr>
        <w:t>9</w:t>
      </w:r>
      <w:r w:rsidR="009B27A2">
        <w:rPr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60"/>
      </w:tblGrid>
      <w:tr w:rsidR="004E2463" w:rsidRPr="008352DF" w14:paraId="31403CFF" w14:textId="77777777" w:rsidTr="00F630E0">
        <w:tc>
          <w:tcPr>
            <w:tcW w:w="4512" w:type="dxa"/>
            <w:shd w:val="clear" w:color="auto" w:fill="auto"/>
          </w:tcPr>
          <w:p w14:paraId="5460D0FB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</w:tcPr>
          <w:p w14:paraId="213E1FAD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51F84D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AF949D" w14:textId="77777777" w:rsidR="004E2463" w:rsidRPr="008352DF" w:rsidRDefault="00854599" w:rsidP="00F630E0">
            <w:pPr>
              <w:jc w:val="center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B</w:t>
            </w:r>
            <w:r w:rsidR="001D32B9">
              <w:rPr>
                <w:b/>
                <w:sz w:val="22"/>
                <w:szCs w:val="22"/>
              </w:rPr>
              <w:t>í</w:t>
            </w:r>
            <w:r w:rsidRPr="008352DF">
              <w:rPr>
                <w:b/>
                <w:sz w:val="22"/>
                <w:szCs w:val="22"/>
              </w:rPr>
              <w:t>ró Imre</w:t>
            </w:r>
          </w:p>
          <w:p w14:paraId="40E5216E" w14:textId="77777777" w:rsidR="004E2463" w:rsidRPr="008352DF" w:rsidRDefault="004E2463" w:rsidP="00F63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>polgármester</w:t>
            </w:r>
          </w:p>
        </w:tc>
      </w:tr>
    </w:tbl>
    <w:p w14:paraId="0870D9C8" w14:textId="77777777" w:rsidR="001256C7" w:rsidRPr="008352DF" w:rsidRDefault="001256C7" w:rsidP="00526077">
      <w:pPr>
        <w:rPr>
          <w:b/>
          <w:bCs/>
          <w:sz w:val="22"/>
          <w:szCs w:val="22"/>
        </w:rPr>
      </w:pPr>
    </w:p>
    <w:p w14:paraId="6C5F8AA5" w14:textId="77777777" w:rsidR="008C3E1D" w:rsidRPr="008352DF" w:rsidRDefault="001256C7" w:rsidP="001256C7">
      <w:pPr>
        <w:jc w:val="center"/>
        <w:rPr>
          <w:b/>
          <w:bCs/>
          <w:sz w:val="22"/>
          <w:szCs w:val="22"/>
        </w:rPr>
      </w:pPr>
      <w:r w:rsidRPr="008352DF">
        <w:rPr>
          <w:b/>
          <w:bCs/>
          <w:sz w:val="22"/>
          <w:szCs w:val="22"/>
        </w:rPr>
        <w:br w:type="page"/>
      </w:r>
      <w:r w:rsidR="003C539B" w:rsidRPr="008352DF">
        <w:rPr>
          <w:b/>
          <w:bCs/>
          <w:sz w:val="22"/>
          <w:szCs w:val="22"/>
        </w:rPr>
        <w:lastRenderedPageBreak/>
        <w:t>Balatonszepezd</w:t>
      </w:r>
      <w:r w:rsidR="008C3E1D" w:rsidRPr="008352DF">
        <w:rPr>
          <w:b/>
          <w:bCs/>
          <w:sz w:val="22"/>
          <w:szCs w:val="22"/>
        </w:rPr>
        <w:t xml:space="preserve"> Község Önkormányzata</w:t>
      </w:r>
    </w:p>
    <w:p w14:paraId="2856D69A" w14:textId="77777777" w:rsidR="008C3E1D" w:rsidRPr="008352DF" w:rsidRDefault="008C3E1D">
      <w:pPr>
        <w:jc w:val="center"/>
        <w:rPr>
          <w:b/>
          <w:bCs/>
          <w:sz w:val="22"/>
          <w:szCs w:val="22"/>
        </w:rPr>
      </w:pPr>
      <w:r w:rsidRPr="008352DF">
        <w:rPr>
          <w:b/>
          <w:bCs/>
          <w:sz w:val="22"/>
          <w:szCs w:val="22"/>
        </w:rPr>
        <w:t>20</w:t>
      </w:r>
      <w:r w:rsidR="00854599" w:rsidRPr="008352DF">
        <w:rPr>
          <w:b/>
          <w:bCs/>
          <w:sz w:val="22"/>
          <w:szCs w:val="22"/>
        </w:rPr>
        <w:t>2</w:t>
      </w:r>
      <w:r w:rsidR="008352DF">
        <w:rPr>
          <w:b/>
          <w:bCs/>
          <w:sz w:val="22"/>
          <w:szCs w:val="22"/>
        </w:rPr>
        <w:t>3</w:t>
      </w:r>
      <w:r w:rsidRPr="008352DF">
        <w:rPr>
          <w:b/>
          <w:bCs/>
          <w:sz w:val="22"/>
          <w:szCs w:val="22"/>
        </w:rPr>
        <w:t>. évi gyermekjóléti és gyermekvédelmi feladatainak átfogó értékelése</w:t>
      </w:r>
    </w:p>
    <w:p w14:paraId="267392C3" w14:textId="77777777" w:rsidR="008C3E1D" w:rsidRPr="008352DF" w:rsidRDefault="008C3E1D">
      <w:pPr>
        <w:jc w:val="center"/>
        <w:rPr>
          <w:b/>
          <w:bCs/>
          <w:sz w:val="22"/>
          <w:szCs w:val="22"/>
        </w:rPr>
      </w:pPr>
    </w:p>
    <w:p w14:paraId="3AD1FAE3" w14:textId="77777777" w:rsidR="008C3E1D" w:rsidRPr="008352DF" w:rsidRDefault="008C3E1D">
      <w:pPr>
        <w:jc w:val="center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 xml:space="preserve">(a gyámhatóságokról, valamint a gyermekvédelmi és gyámügyi eljárásról szóló </w:t>
      </w:r>
    </w:p>
    <w:p w14:paraId="2492AB36" w14:textId="77777777" w:rsidR="008C3E1D" w:rsidRPr="008352DF" w:rsidRDefault="008C3E1D">
      <w:pPr>
        <w:jc w:val="center"/>
        <w:rPr>
          <w:bCs/>
          <w:i/>
          <w:sz w:val="22"/>
          <w:szCs w:val="22"/>
        </w:rPr>
      </w:pPr>
      <w:r w:rsidRPr="008352DF">
        <w:rPr>
          <w:i/>
          <w:sz w:val="22"/>
          <w:szCs w:val="22"/>
        </w:rPr>
        <w:t>149/1997. (IX.10.) Korm. rendelet 10. melléklete alapján)</w:t>
      </w:r>
    </w:p>
    <w:p w14:paraId="29BEFACE" w14:textId="77777777" w:rsidR="008C3E1D" w:rsidRPr="008352DF" w:rsidRDefault="008C3E1D">
      <w:pPr>
        <w:jc w:val="center"/>
        <w:rPr>
          <w:b/>
          <w:bCs/>
          <w:i/>
          <w:sz w:val="22"/>
          <w:szCs w:val="22"/>
        </w:rPr>
      </w:pPr>
    </w:p>
    <w:p w14:paraId="1EA86F8E" w14:textId="77777777" w:rsidR="008C3E1D" w:rsidRPr="008352DF" w:rsidRDefault="008C3E1D">
      <w:pPr>
        <w:jc w:val="center"/>
        <w:rPr>
          <w:b/>
          <w:bCs/>
          <w:i/>
          <w:sz w:val="22"/>
          <w:szCs w:val="22"/>
        </w:rPr>
      </w:pPr>
    </w:p>
    <w:p w14:paraId="3ECC4F56" w14:textId="77777777" w:rsidR="008C3E1D" w:rsidRPr="008352DF" w:rsidRDefault="008C3E1D">
      <w:pPr>
        <w:numPr>
          <w:ilvl w:val="0"/>
          <w:numId w:val="1"/>
        </w:numPr>
        <w:tabs>
          <w:tab w:val="num" w:pos="1080"/>
        </w:tabs>
        <w:ind w:left="360"/>
        <w:jc w:val="both"/>
        <w:rPr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A település demográfiai mutatói, különös tekintettel a 0 – 18 éves korosztály adataira:</w:t>
      </w:r>
    </w:p>
    <w:p w14:paraId="3F0C6B49" w14:textId="77777777" w:rsidR="008C3E1D" w:rsidRPr="008352DF" w:rsidRDefault="008C3E1D">
      <w:pPr>
        <w:jc w:val="both"/>
        <w:rPr>
          <w:sz w:val="22"/>
          <w:szCs w:val="22"/>
        </w:rPr>
      </w:pPr>
    </w:p>
    <w:p w14:paraId="5A7CAF94" w14:textId="77777777" w:rsidR="00903042" w:rsidRPr="008352DF" w:rsidRDefault="003C539B">
      <w:pPr>
        <w:ind w:left="36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Balatonszepezd</w:t>
      </w:r>
      <w:r w:rsidR="008C3E1D" w:rsidRPr="008352DF">
        <w:rPr>
          <w:sz w:val="22"/>
          <w:szCs w:val="22"/>
        </w:rPr>
        <w:t xml:space="preserve"> község állandó lakosainak száma 20</w:t>
      </w:r>
      <w:r w:rsidR="00854599" w:rsidRPr="008352DF">
        <w:rPr>
          <w:sz w:val="22"/>
          <w:szCs w:val="22"/>
        </w:rPr>
        <w:t>2</w:t>
      </w:r>
      <w:r w:rsidR="008352DF">
        <w:rPr>
          <w:sz w:val="22"/>
          <w:szCs w:val="22"/>
        </w:rPr>
        <w:t>3</w:t>
      </w:r>
      <w:r w:rsidR="00D02EA4" w:rsidRPr="008352DF">
        <w:rPr>
          <w:sz w:val="22"/>
          <w:szCs w:val="22"/>
        </w:rPr>
        <w:t xml:space="preserve">. </w:t>
      </w:r>
      <w:r w:rsidR="008C3E1D" w:rsidRPr="008352DF">
        <w:rPr>
          <w:sz w:val="22"/>
          <w:szCs w:val="22"/>
        </w:rPr>
        <w:t xml:space="preserve">december 31-én: </w:t>
      </w:r>
      <w:r w:rsidR="00C12CC6" w:rsidRPr="008352DF">
        <w:rPr>
          <w:sz w:val="22"/>
          <w:szCs w:val="22"/>
        </w:rPr>
        <w:t>4</w:t>
      </w:r>
      <w:r w:rsidR="00552481" w:rsidRPr="008352DF">
        <w:rPr>
          <w:sz w:val="22"/>
          <w:szCs w:val="22"/>
        </w:rPr>
        <w:t>6</w:t>
      </w:r>
      <w:r w:rsidR="008352DF">
        <w:rPr>
          <w:sz w:val="22"/>
          <w:szCs w:val="22"/>
        </w:rPr>
        <w:t>9</w:t>
      </w:r>
      <w:r w:rsidR="00903042" w:rsidRPr="008352DF">
        <w:rPr>
          <w:sz w:val="22"/>
          <w:szCs w:val="22"/>
        </w:rPr>
        <w:t xml:space="preserve"> fő.</w:t>
      </w:r>
    </w:p>
    <w:p w14:paraId="7C68955B" w14:textId="77777777" w:rsidR="003B4F74" w:rsidRPr="008352DF" w:rsidRDefault="00903042" w:rsidP="005E5F32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A</w:t>
      </w:r>
      <w:r w:rsidR="008C3E1D" w:rsidRPr="008352DF">
        <w:rPr>
          <w:sz w:val="22"/>
          <w:szCs w:val="22"/>
        </w:rPr>
        <w:t xml:space="preserve"> 0-18 éves korú gyermekek száma</w:t>
      </w:r>
      <w:r w:rsidR="003C539B" w:rsidRPr="008352DF">
        <w:rPr>
          <w:sz w:val="22"/>
          <w:szCs w:val="22"/>
        </w:rPr>
        <w:t xml:space="preserve">: </w:t>
      </w:r>
      <w:r w:rsidR="008352DF">
        <w:rPr>
          <w:bCs/>
          <w:sz w:val="22"/>
          <w:szCs w:val="22"/>
        </w:rPr>
        <w:t>38</w:t>
      </w:r>
      <w:r w:rsidR="003B4F74" w:rsidRPr="008352DF">
        <w:rPr>
          <w:bCs/>
          <w:sz w:val="22"/>
          <w:szCs w:val="22"/>
        </w:rPr>
        <w:t xml:space="preserve"> fő</w:t>
      </w:r>
      <w:r w:rsidR="003B4F74" w:rsidRPr="008352DF">
        <w:rPr>
          <w:sz w:val="22"/>
          <w:szCs w:val="22"/>
        </w:rPr>
        <w:t xml:space="preserve">, </w:t>
      </w:r>
      <w:r w:rsidR="003C539B" w:rsidRPr="008352DF">
        <w:rPr>
          <w:sz w:val="22"/>
          <w:szCs w:val="22"/>
        </w:rPr>
        <w:t xml:space="preserve">de </w:t>
      </w:r>
      <w:r w:rsidR="00282B40" w:rsidRPr="008352DF">
        <w:rPr>
          <w:sz w:val="22"/>
          <w:szCs w:val="22"/>
        </w:rPr>
        <w:t xml:space="preserve">valóságban </w:t>
      </w:r>
      <w:r w:rsidR="003B4F74" w:rsidRPr="008352DF">
        <w:rPr>
          <w:sz w:val="22"/>
          <w:szCs w:val="22"/>
        </w:rPr>
        <w:t xml:space="preserve">a </w:t>
      </w:r>
      <w:r w:rsidR="00FD2AC3" w:rsidRPr="008352DF">
        <w:rPr>
          <w:sz w:val="22"/>
          <w:szCs w:val="22"/>
        </w:rPr>
        <w:t xml:space="preserve">településen életvitelszerűen </w:t>
      </w:r>
      <w:r w:rsidR="003C539B" w:rsidRPr="008352DF">
        <w:rPr>
          <w:sz w:val="22"/>
          <w:szCs w:val="22"/>
        </w:rPr>
        <w:t xml:space="preserve">is </w:t>
      </w:r>
      <w:r w:rsidR="003B4F74" w:rsidRPr="008352DF">
        <w:rPr>
          <w:sz w:val="22"/>
          <w:szCs w:val="22"/>
        </w:rPr>
        <w:t>itt élő gyermekek szám</w:t>
      </w:r>
      <w:r w:rsidR="00021397" w:rsidRPr="008352DF">
        <w:rPr>
          <w:sz w:val="22"/>
          <w:szCs w:val="22"/>
        </w:rPr>
        <w:t>a</w:t>
      </w:r>
      <w:r w:rsidR="00A30D81" w:rsidRPr="008352DF">
        <w:rPr>
          <w:sz w:val="22"/>
          <w:szCs w:val="22"/>
        </w:rPr>
        <w:t xml:space="preserve"> ennél </w:t>
      </w:r>
      <w:r w:rsidR="00737104" w:rsidRPr="008352DF">
        <w:rPr>
          <w:sz w:val="22"/>
          <w:szCs w:val="22"/>
        </w:rPr>
        <w:t>alacsonyabb.</w:t>
      </w:r>
    </w:p>
    <w:p w14:paraId="5336C708" w14:textId="77777777" w:rsidR="00D028BD" w:rsidRPr="008352DF" w:rsidRDefault="00CC007F" w:rsidP="005E5F32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20</w:t>
      </w:r>
      <w:r w:rsidR="00854599" w:rsidRPr="008352DF">
        <w:rPr>
          <w:sz w:val="22"/>
          <w:szCs w:val="22"/>
        </w:rPr>
        <w:t>2</w:t>
      </w:r>
      <w:r w:rsidR="008352DF">
        <w:rPr>
          <w:sz w:val="22"/>
          <w:szCs w:val="22"/>
        </w:rPr>
        <w:t>3</w:t>
      </w:r>
      <w:r w:rsidR="00D028BD" w:rsidRPr="008352DF">
        <w:rPr>
          <w:sz w:val="22"/>
          <w:szCs w:val="22"/>
        </w:rPr>
        <w:t xml:space="preserve">-ben </w:t>
      </w:r>
      <w:r w:rsidR="008352DF">
        <w:rPr>
          <w:sz w:val="22"/>
          <w:szCs w:val="22"/>
        </w:rPr>
        <w:t>1</w:t>
      </w:r>
      <w:r w:rsidR="00D028BD" w:rsidRPr="008352DF">
        <w:rPr>
          <w:color w:val="FF0000"/>
          <w:sz w:val="22"/>
          <w:szCs w:val="22"/>
        </w:rPr>
        <w:t xml:space="preserve"> </w:t>
      </w:r>
      <w:r w:rsidR="00D028BD" w:rsidRPr="008352DF">
        <w:rPr>
          <w:sz w:val="22"/>
          <w:szCs w:val="22"/>
        </w:rPr>
        <w:t xml:space="preserve">gyermek </w:t>
      </w:r>
      <w:r w:rsidR="00893C95" w:rsidRPr="008352DF">
        <w:rPr>
          <w:sz w:val="22"/>
          <w:szCs w:val="22"/>
        </w:rPr>
        <w:t xml:space="preserve">született </w:t>
      </w:r>
      <w:r w:rsidR="00D028BD" w:rsidRPr="008352DF">
        <w:rPr>
          <w:sz w:val="22"/>
          <w:szCs w:val="22"/>
        </w:rPr>
        <w:t>a településen.</w:t>
      </w:r>
    </w:p>
    <w:p w14:paraId="777E6B39" w14:textId="77777777" w:rsidR="003B4F74" w:rsidRPr="008352DF" w:rsidRDefault="008C3E1D" w:rsidP="005E5F32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8352DF">
        <w:rPr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>Korcsoportos megosz</w:t>
      </w:r>
      <w:r w:rsidR="003B4F74" w:rsidRPr="008352DF">
        <w:rPr>
          <w:color w:val="000000"/>
          <w:sz w:val="22"/>
          <w:szCs w:val="22"/>
        </w:rPr>
        <w:t>lá</w:t>
      </w:r>
      <w:r w:rsidR="00E216D0" w:rsidRPr="008352DF">
        <w:rPr>
          <w:color w:val="000000"/>
          <w:sz w:val="22"/>
          <w:szCs w:val="22"/>
        </w:rPr>
        <w:t>s szerint:</w:t>
      </w:r>
    </w:p>
    <w:p w14:paraId="47E46A6F" w14:textId="77777777" w:rsidR="003B4F74" w:rsidRPr="008352DF" w:rsidRDefault="003B4F74" w:rsidP="003B4F74">
      <w:pPr>
        <w:tabs>
          <w:tab w:val="num" w:pos="1260"/>
        </w:tabs>
        <w:ind w:left="360"/>
        <w:jc w:val="both"/>
        <w:rPr>
          <w:color w:val="000000"/>
          <w:sz w:val="22"/>
          <w:szCs w:val="22"/>
        </w:rPr>
      </w:pPr>
      <w:r w:rsidRPr="008352DF">
        <w:rPr>
          <w:color w:val="000000"/>
          <w:sz w:val="22"/>
          <w:szCs w:val="22"/>
        </w:rPr>
        <w:tab/>
      </w:r>
      <w:r w:rsidR="00E216D0" w:rsidRPr="008352DF">
        <w:rPr>
          <w:color w:val="000000"/>
          <w:sz w:val="22"/>
          <w:szCs w:val="22"/>
        </w:rPr>
        <w:t xml:space="preserve"> 0-3 év közötti gyermekek száma: </w:t>
      </w:r>
      <w:r w:rsidR="008352DF">
        <w:rPr>
          <w:color w:val="000000"/>
          <w:sz w:val="22"/>
          <w:szCs w:val="22"/>
        </w:rPr>
        <w:t>4</w:t>
      </w:r>
      <w:r w:rsidR="00E216D0" w:rsidRPr="008352DF">
        <w:rPr>
          <w:color w:val="0000FF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fő, </w:t>
      </w:r>
    </w:p>
    <w:p w14:paraId="20D40090" w14:textId="77777777" w:rsidR="003B4F74" w:rsidRPr="008352DF" w:rsidRDefault="003C539B" w:rsidP="003B4F74">
      <w:pPr>
        <w:tabs>
          <w:tab w:val="num" w:pos="1260"/>
        </w:tabs>
        <w:ind w:left="360"/>
        <w:jc w:val="both"/>
        <w:rPr>
          <w:color w:val="000000"/>
          <w:sz w:val="22"/>
          <w:szCs w:val="22"/>
        </w:rPr>
      </w:pPr>
      <w:r w:rsidRPr="008352DF">
        <w:rPr>
          <w:color w:val="000000"/>
          <w:sz w:val="22"/>
          <w:szCs w:val="22"/>
        </w:rPr>
        <w:tab/>
        <w:t xml:space="preserve"> </w:t>
      </w:r>
      <w:r w:rsidR="00282B40" w:rsidRPr="008352DF">
        <w:rPr>
          <w:color w:val="000000"/>
          <w:sz w:val="22"/>
          <w:szCs w:val="22"/>
        </w:rPr>
        <w:t>4</w:t>
      </w:r>
      <w:r w:rsidR="003B4F74" w:rsidRPr="008352DF">
        <w:rPr>
          <w:color w:val="000000"/>
          <w:sz w:val="22"/>
          <w:szCs w:val="22"/>
        </w:rPr>
        <w:t>-6 év közötti (óvodás)</w:t>
      </w:r>
      <w:r w:rsidR="00E216D0" w:rsidRPr="008352DF">
        <w:rPr>
          <w:color w:val="000000"/>
          <w:sz w:val="22"/>
          <w:szCs w:val="22"/>
        </w:rPr>
        <w:t xml:space="preserve">gyermekek száma: </w:t>
      </w:r>
      <w:r w:rsidR="0030725E" w:rsidRPr="008352DF">
        <w:rPr>
          <w:color w:val="000000"/>
          <w:sz w:val="22"/>
          <w:szCs w:val="22"/>
        </w:rPr>
        <w:t>3</w:t>
      </w:r>
      <w:r w:rsidR="00ED4D62" w:rsidRPr="008352DF">
        <w:rPr>
          <w:color w:val="000000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fő, </w:t>
      </w:r>
    </w:p>
    <w:p w14:paraId="00265ECC" w14:textId="77777777" w:rsidR="003B4F74" w:rsidRPr="008352DF" w:rsidRDefault="00AD1E21" w:rsidP="003B4F74">
      <w:pPr>
        <w:tabs>
          <w:tab w:val="num" w:pos="1260"/>
        </w:tabs>
        <w:ind w:left="360"/>
        <w:jc w:val="both"/>
        <w:rPr>
          <w:color w:val="000000"/>
          <w:sz w:val="22"/>
          <w:szCs w:val="22"/>
        </w:rPr>
      </w:pPr>
      <w:r w:rsidRPr="008352DF">
        <w:rPr>
          <w:color w:val="000000"/>
          <w:sz w:val="22"/>
          <w:szCs w:val="22"/>
        </w:rPr>
        <w:tab/>
        <w:t xml:space="preserve"> 7</w:t>
      </w:r>
      <w:r w:rsidR="003B4F74" w:rsidRPr="008352DF">
        <w:rPr>
          <w:color w:val="000000"/>
          <w:sz w:val="22"/>
          <w:szCs w:val="22"/>
        </w:rPr>
        <w:t>-14 év közötti (</w:t>
      </w:r>
      <w:r w:rsidR="00E216D0" w:rsidRPr="008352DF">
        <w:rPr>
          <w:color w:val="000000"/>
          <w:sz w:val="22"/>
          <w:szCs w:val="22"/>
        </w:rPr>
        <w:t>általános iskolás</w:t>
      </w:r>
      <w:r w:rsidR="003B4F74" w:rsidRPr="008352DF">
        <w:rPr>
          <w:color w:val="000000"/>
          <w:sz w:val="22"/>
          <w:szCs w:val="22"/>
        </w:rPr>
        <w:t>)</w:t>
      </w:r>
      <w:r w:rsidR="007B4CED" w:rsidRPr="008352DF">
        <w:rPr>
          <w:color w:val="000000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gyermekek száma: </w:t>
      </w:r>
      <w:r w:rsidR="006D3912" w:rsidRPr="008352DF">
        <w:rPr>
          <w:color w:val="000000"/>
          <w:sz w:val="22"/>
          <w:szCs w:val="22"/>
        </w:rPr>
        <w:t>19</w:t>
      </w:r>
      <w:r w:rsidR="00B31F1A" w:rsidRPr="008352DF">
        <w:rPr>
          <w:color w:val="000000"/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 xml:space="preserve">fő, </w:t>
      </w:r>
    </w:p>
    <w:p w14:paraId="5B0F5A5A" w14:textId="77777777" w:rsidR="003B4F74" w:rsidRPr="008352DF" w:rsidRDefault="00AD1E21" w:rsidP="003B4F74">
      <w:pPr>
        <w:tabs>
          <w:tab w:val="num" w:pos="1260"/>
        </w:tabs>
        <w:ind w:left="360"/>
        <w:jc w:val="both"/>
        <w:rPr>
          <w:sz w:val="22"/>
          <w:szCs w:val="22"/>
        </w:rPr>
      </w:pPr>
      <w:r w:rsidRPr="008352DF">
        <w:rPr>
          <w:color w:val="000000"/>
          <w:sz w:val="22"/>
          <w:szCs w:val="22"/>
        </w:rPr>
        <w:tab/>
        <w:t>15</w:t>
      </w:r>
      <w:r w:rsidR="003B4F74" w:rsidRPr="008352DF">
        <w:rPr>
          <w:color w:val="000000"/>
          <w:sz w:val="22"/>
          <w:szCs w:val="22"/>
        </w:rPr>
        <w:t>-18 év közötti (középiskolás</w:t>
      </w:r>
      <w:r w:rsidR="00610BE8" w:rsidRPr="008352DF">
        <w:rPr>
          <w:color w:val="000000"/>
          <w:sz w:val="22"/>
          <w:szCs w:val="22"/>
        </w:rPr>
        <w:t xml:space="preserve">) </w:t>
      </w:r>
      <w:r w:rsidR="00E216D0" w:rsidRPr="008352DF">
        <w:rPr>
          <w:color w:val="000000"/>
          <w:sz w:val="22"/>
          <w:szCs w:val="22"/>
        </w:rPr>
        <w:t xml:space="preserve">gyermekek száma: </w:t>
      </w:r>
      <w:r w:rsidR="003C539B" w:rsidRPr="008352DF">
        <w:rPr>
          <w:color w:val="000000"/>
          <w:sz w:val="22"/>
          <w:szCs w:val="22"/>
        </w:rPr>
        <w:t>1</w:t>
      </w:r>
      <w:r w:rsidR="008352DF">
        <w:rPr>
          <w:color w:val="000000"/>
          <w:sz w:val="22"/>
          <w:szCs w:val="22"/>
        </w:rPr>
        <w:t>3</w:t>
      </w:r>
      <w:r w:rsidR="00E216D0" w:rsidRPr="008352DF">
        <w:rPr>
          <w:sz w:val="22"/>
          <w:szCs w:val="22"/>
        </w:rPr>
        <w:t xml:space="preserve"> </w:t>
      </w:r>
      <w:r w:rsidR="00E216D0" w:rsidRPr="008352DF">
        <w:rPr>
          <w:color w:val="000000"/>
          <w:sz w:val="22"/>
          <w:szCs w:val="22"/>
        </w:rPr>
        <w:t>fő.</w:t>
      </w:r>
      <w:r w:rsidR="005E5F32" w:rsidRPr="008352DF">
        <w:rPr>
          <w:sz w:val="22"/>
          <w:szCs w:val="22"/>
        </w:rPr>
        <w:t xml:space="preserve"> </w:t>
      </w:r>
    </w:p>
    <w:p w14:paraId="770A08E8" w14:textId="77777777" w:rsidR="00E216D0" w:rsidRPr="008352DF" w:rsidRDefault="003B4F74" w:rsidP="003B4F74">
      <w:pPr>
        <w:tabs>
          <w:tab w:val="num" w:pos="1260"/>
        </w:tabs>
        <w:jc w:val="both"/>
        <w:rPr>
          <w:color w:val="000000"/>
          <w:sz w:val="22"/>
          <w:szCs w:val="22"/>
        </w:rPr>
      </w:pPr>
      <w:r w:rsidRPr="008352DF">
        <w:rPr>
          <w:sz w:val="22"/>
          <w:szCs w:val="22"/>
        </w:rPr>
        <w:tab/>
      </w:r>
    </w:p>
    <w:p w14:paraId="5704AF2E" w14:textId="77777777" w:rsidR="002F7079" w:rsidRPr="008352DF" w:rsidRDefault="002F7079" w:rsidP="002F7079">
      <w:pPr>
        <w:numPr>
          <w:ilvl w:val="0"/>
          <w:numId w:val="1"/>
        </w:numPr>
        <w:tabs>
          <w:tab w:val="num" w:pos="1080"/>
        </w:tabs>
        <w:ind w:left="360"/>
        <w:jc w:val="both"/>
        <w:rPr>
          <w:sz w:val="22"/>
          <w:szCs w:val="22"/>
        </w:rPr>
      </w:pPr>
      <w:r w:rsidRPr="008352DF">
        <w:rPr>
          <w:i/>
          <w:sz w:val="22"/>
          <w:szCs w:val="22"/>
          <w:u w:val="single"/>
        </w:rPr>
        <w:t>Az önkormányzat által nyújtott pénzbeli, természetbeni ellátások biztosítása:</w:t>
      </w:r>
    </w:p>
    <w:p w14:paraId="69C15E23" w14:textId="77777777" w:rsidR="002F7079" w:rsidRPr="008352DF" w:rsidRDefault="002F7079" w:rsidP="001B4712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rendszeres gyermekvédelmi kedvezményben részesülők száma, kérelmezőkre vonatkozó általánosítható adatok, elutasítások száma, főbb okai, önkormányzatot terhelő kiadás nagysága,</w:t>
      </w:r>
    </w:p>
    <w:p w14:paraId="3A454A2B" w14:textId="77777777" w:rsidR="002F7079" w:rsidRPr="008352DF" w:rsidRDefault="002F7079" w:rsidP="001B4712">
      <w:pPr>
        <w:numPr>
          <w:ilvl w:val="0"/>
          <w:numId w:val="2"/>
        </w:numPr>
        <w:tabs>
          <w:tab w:val="num" w:pos="1080"/>
        </w:tabs>
        <w:jc w:val="both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egyéb a Gyv.t-ben nem szabályozott pénzbeli vagy természetbeni juttatásokra vonatkozó adatok,</w:t>
      </w:r>
    </w:p>
    <w:p w14:paraId="0F3B2B37" w14:textId="77777777" w:rsidR="002F7079" w:rsidRPr="008352DF" w:rsidRDefault="002F7079" w:rsidP="001B4712">
      <w:pPr>
        <w:numPr>
          <w:ilvl w:val="0"/>
          <w:numId w:val="2"/>
        </w:numPr>
        <w:tabs>
          <w:tab w:val="num" w:pos="1080"/>
        </w:tabs>
        <w:jc w:val="both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gyermekétkeztetés megoldásának módjai, kedvezményben részsülőkre vonatkozó statisztikai adatok.</w:t>
      </w:r>
    </w:p>
    <w:p w14:paraId="6BF59D6B" w14:textId="77777777" w:rsidR="008C3E1D" w:rsidRPr="008352DF" w:rsidRDefault="008C3E1D">
      <w:pPr>
        <w:jc w:val="both"/>
        <w:rPr>
          <w:sz w:val="22"/>
          <w:szCs w:val="22"/>
        </w:rPr>
      </w:pPr>
    </w:p>
    <w:p w14:paraId="48A4F3CD" w14:textId="77777777" w:rsidR="00966C46" w:rsidRPr="008352DF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Rendszeres gyermekvédelmi kedvezményezett gyermek nincs a településen, valamint jogosultság megállapítására vonatkozó kérelem benyújtására sem került sor.</w:t>
      </w:r>
    </w:p>
    <w:p w14:paraId="7B29E8E5" w14:textId="77777777" w:rsidR="00966C46" w:rsidRPr="008352DF" w:rsidRDefault="00966C46" w:rsidP="00966C46">
      <w:pPr>
        <w:numPr>
          <w:ilvl w:val="1"/>
          <w:numId w:val="1"/>
        </w:numPr>
        <w:tabs>
          <w:tab w:val="clear" w:pos="1260"/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Az 1997. évi XXXI. tv. 20/A. § (1) bekezdésére tekintettel nem került támogatás kifizetésre.</w:t>
      </w:r>
    </w:p>
    <w:p w14:paraId="11D888D6" w14:textId="77777777" w:rsidR="00966C46" w:rsidRPr="008352DF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Rendkívüli gyermekvédelmi támogatott nem volt, erre igény nem érkezett.</w:t>
      </w:r>
    </w:p>
    <w:p w14:paraId="3B064618" w14:textId="77777777" w:rsidR="00966C46" w:rsidRPr="008352DF" w:rsidRDefault="00966C46" w:rsidP="00966C46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Hátrányos helyzetű és halmozottan hátrányos helyzetű gyermek a községben nem volt.</w:t>
      </w:r>
    </w:p>
    <w:p w14:paraId="7ABBE413" w14:textId="77777777" w:rsidR="00621B3A" w:rsidRPr="008352DF" w:rsidRDefault="00C32D56" w:rsidP="00F24B8C">
      <w:pPr>
        <w:numPr>
          <w:ilvl w:val="1"/>
          <w:numId w:val="1"/>
        </w:numPr>
        <w:tabs>
          <w:tab w:val="clear" w:pos="1260"/>
          <w:tab w:val="left" w:pos="426"/>
        </w:tabs>
        <w:ind w:left="72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 xml:space="preserve">A településen </w:t>
      </w:r>
      <w:r w:rsidR="00621B3A" w:rsidRPr="008352DF">
        <w:rPr>
          <w:sz w:val="22"/>
          <w:szCs w:val="22"/>
        </w:rPr>
        <w:t>életvitelszerűen élő gyermekek</w:t>
      </w:r>
      <w:r w:rsidR="00F24B8C" w:rsidRPr="008352DF">
        <w:rPr>
          <w:sz w:val="22"/>
          <w:szCs w:val="22"/>
        </w:rPr>
        <w:t xml:space="preserve"> az alábbi támogatásban részesültek:</w:t>
      </w:r>
    </w:p>
    <w:p w14:paraId="1529B98C" w14:textId="77777777" w:rsidR="00621B3A" w:rsidRPr="008352DF" w:rsidRDefault="00F92FDB" w:rsidP="001B4712">
      <w:pPr>
        <w:numPr>
          <w:ilvl w:val="0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 w:rsidRPr="008352DF">
        <w:rPr>
          <w:sz w:val="22"/>
          <w:szCs w:val="22"/>
        </w:rPr>
        <w:t>iskola-, óvodakezdési</w:t>
      </w:r>
      <w:r w:rsidR="00621B3A" w:rsidRPr="008352DF">
        <w:rPr>
          <w:sz w:val="22"/>
          <w:szCs w:val="22"/>
        </w:rPr>
        <w:t xml:space="preserve"> támogatás</w:t>
      </w:r>
      <w:r w:rsidR="00C32D56" w:rsidRPr="008352DF">
        <w:rPr>
          <w:sz w:val="22"/>
          <w:szCs w:val="22"/>
        </w:rPr>
        <w:t>:</w:t>
      </w:r>
      <w:r w:rsidR="00621B3A" w:rsidRPr="008352DF">
        <w:rPr>
          <w:sz w:val="22"/>
          <w:szCs w:val="22"/>
        </w:rPr>
        <w:t xml:space="preserve"> </w:t>
      </w:r>
    </w:p>
    <w:p w14:paraId="7CBFE115" w14:textId="77777777" w:rsidR="00F92FDB" w:rsidRPr="008352DF" w:rsidRDefault="00621B3A" w:rsidP="00621B3A">
      <w:pPr>
        <w:tabs>
          <w:tab w:val="left" w:pos="426"/>
        </w:tabs>
        <w:ind w:left="414" w:hanging="556"/>
        <w:jc w:val="both"/>
        <w:rPr>
          <w:sz w:val="22"/>
          <w:szCs w:val="22"/>
        </w:rPr>
      </w:pP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="00F92FDB" w:rsidRPr="008352DF">
        <w:rPr>
          <w:sz w:val="22"/>
          <w:szCs w:val="22"/>
        </w:rPr>
        <w:t xml:space="preserve">óvodás gyermekek: </w:t>
      </w:r>
      <w:r w:rsidR="00EB3777" w:rsidRPr="008352DF">
        <w:rPr>
          <w:sz w:val="22"/>
          <w:szCs w:val="22"/>
        </w:rPr>
        <w:t>3</w:t>
      </w:r>
      <w:r w:rsidR="00F92FDB" w:rsidRPr="008352DF">
        <w:rPr>
          <w:sz w:val="22"/>
          <w:szCs w:val="22"/>
        </w:rPr>
        <w:t xml:space="preserve"> fő </w:t>
      </w:r>
      <w:r w:rsidR="0021583C" w:rsidRPr="008352DF">
        <w:rPr>
          <w:sz w:val="22"/>
          <w:szCs w:val="22"/>
        </w:rPr>
        <w:t>1</w:t>
      </w:r>
      <w:r w:rsidR="00F92FDB" w:rsidRPr="008352DF">
        <w:rPr>
          <w:sz w:val="22"/>
          <w:szCs w:val="22"/>
        </w:rPr>
        <w:t>5 ezer Ft/fő,</w:t>
      </w:r>
    </w:p>
    <w:p w14:paraId="682AEFCB" w14:textId="77777777" w:rsidR="00621B3A" w:rsidRPr="008352DF" w:rsidRDefault="00F92FDB" w:rsidP="00F92FDB">
      <w:pPr>
        <w:tabs>
          <w:tab w:val="left" w:pos="1440"/>
        </w:tabs>
        <w:ind w:left="144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általános iskolás gy</w:t>
      </w:r>
      <w:r w:rsidR="00DB1690" w:rsidRPr="008352DF">
        <w:rPr>
          <w:sz w:val="22"/>
          <w:szCs w:val="22"/>
        </w:rPr>
        <w:t xml:space="preserve">ermekek: </w:t>
      </w:r>
      <w:r w:rsidR="00EB3777" w:rsidRPr="008352DF">
        <w:rPr>
          <w:sz w:val="22"/>
          <w:szCs w:val="22"/>
        </w:rPr>
        <w:t>1</w:t>
      </w:r>
      <w:r w:rsidR="00155DD6">
        <w:rPr>
          <w:sz w:val="22"/>
          <w:szCs w:val="22"/>
        </w:rPr>
        <w:t>1</w:t>
      </w:r>
      <w:r w:rsidR="00621B3A" w:rsidRPr="008352DF">
        <w:rPr>
          <w:sz w:val="22"/>
          <w:szCs w:val="22"/>
        </w:rPr>
        <w:t xml:space="preserve"> fő </w:t>
      </w:r>
      <w:r w:rsidR="00EB3777" w:rsidRPr="008352DF">
        <w:rPr>
          <w:sz w:val="22"/>
          <w:szCs w:val="22"/>
        </w:rPr>
        <w:t>20</w:t>
      </w:r>
      <w:r w:rsidR="00621B3A" w:rsidRPr="008352DF">
        <w:rPr>
          <w:sz w:val="22"/>
          <w:szCs w:val="22"/>
        </w:rPr>
        <w:t xml:space="preserve"> ezer Ft/fő,</w:t>
      </w:r>
    </w:p>
    <w:p w14:paraId="523E20AD" w14:textId="77777777" w:rsidR="00621B3A" w:rsidRPr="008352DF" w:rsidRDefault="00DA0274" w:rsidP="00621B3A">
      <w:pPr>
        <w:tabs>
          <w:tab w:val="left" w:pos="426"/>
        </w:tabs>
        <w:ind w:left="414" w:hanging="556"/>
        <w:jc w:val="both"/>
        <w:rPr>
          <w:sz w:val="22"/>
          <w:szCs w:val="22"/>
        </w:rPr>
      </w:pP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  <w:t xml:space="preserve">középiskolás gyermekek: </w:t>
      </w:r>
      <w:r w:rsidR="00155DD6">
        <w:rPr>
          <w:sz w:val="22"/>
          <w:szCs w:val="22"/>
        </w:rPr>
        <w:t>7</w:t>
      </w:r>
      <w:r w:rsidRPr="008352DF">
        <w:rPr>
          <w:sz w:val="22"/>
          <w:szCs w:val="22"/>
        </w:rPr>
        <w:t xml:space="preserve"> fő </w:t>
      </w:r>
      <w:r w:rsidR="00EB3777" w:rsidRPr="008352DF">
        <w:rPr>
          <w:sz w:val="22"/>
          <w:szCs w:val="22"/>
        </w:rPr>
        <w:t>3</w:t>
      </w:r>
      <w:r w:rsidRPr="008352DF">
        <w:rPr>
          <w:sz w:val="22"/>
          <w:szCs w:val="22"/>
        </w:rPr>
        <w:t>0</w:t>
      </w:r>
      <w:r w:rsidR="00621B3A" w:rsidRPr="008352DF">
        <w:rPr>
          <w:sz w:val="22"/>
          <w:szCs w:val="22"/>
        </w:rPr>
        <w:t xml:space="preserve"> ezer Ft/fő,</w:t>
      </w:r>
    </w:p>
    <w:p w14:paraId="34787633" w14:textId="77777777" w:rsidR="00621B3A" w:rsidRPr="008352DF" w:rsidRDefault="00621B3A" w:rsidP="00621B3A">
      <w:pPr>
        <w:tabs>
          <w:tab w:val="left" w:pos="426"/>
        </w:tabs>
        <w:ind w:left="414" w:hanging="556"/>
        <w:jc w:val="both"/>
        <w:rPr>
          <w:sz w:val="22"/>
          <w:szCs w:val="22"/>
        </w:rPr>
      </w:pP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</w:r>
      <w:r w:rsidRPr="008352DF">
        <w:rPr>
          <w:sz w:val="22"/>
          <w:szCs w:val="22"/>
        </w:rPr>
        <w:tab/>
        <w:t>felsőfokú tan</w:t>
      </w:r>
      <w:r w:rsidR="00DA0274" w:rsidRPr="008352DF">
        <w:rPr>
          <w:sz w:val="22"/>
          <w:szCs w:val="22"/>
        </w:rPr>
        <w:t>ulmány</w:t>
      </w:r>
      <w:r w:rsidR="00DB1690" w:rsidRPr="008352DF">
        <w:rPr>
          <w:sz w:val="22"/>
          <w:szCs w:val="22"/>
        </w:rPr>
        <w:t>ait végző</w:t>
      </w:r>
      <w:r w:rsidR="00DA0274" w:rsidRPr="008352DF">
        <w:rPr>
          <w:sz w:val="22"/>
          <w:szCs w:val="22"/>
        </w:rPr>
        <w:t xml:space="preserve"> gyermekek: </w:t>
      </w:r>
      <w:r w:rsidR="00155DD6">
        <w:rPr>
          <w:sz w:val="22"/>
          <w:szCs w:val="22"/>
        </w:rPr>
        <w:t>5</w:t>
      </w:r>
      <w:r w:rsidR="00DA0274" w:rsidRPr="008352DF">
        <w:rPr>
          <w:sz w:val="22"/>
          <w:szCs w:val="22"/>
        </w:rPr>
        <w:t xml:space="preserve"> fő 30</w:t>
      </w:r>
      <w:r w:rsidRPr="008352DF">
        <w:rPr>
          <w:sz w:val="22"/>
          <w:szCs w:val="22"/>
        </w:rPr>
        <w:t xml:space="preserve"> ezer Ft/fő</w:t>
      </w:r>
    </w:p>
    <w:p w14:paraId="0C5B44D8" w14:textId="77777777" w:rsidR="00D16AB4" w:rsidRPr="008352DF" w:rsidRDefault="00D16AB4" w:rsidP="001B4712">
      <w:pPr>
        <w:numPr>
          <w:ilvl w:val="0"/>
          <w:numId w:val="3"/>
        </w:numPr>
        <w:tabs>
          <w:tab w:val="left" w:pos="426"/>
        </w:tabs>
        <w:ind w:firstLine="61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Bursa Hungarica Felsőo</w:t>
      </w:r>
      <w:r w:rsidR="001C7A1F" w:rsidRPr="008352DF">
        <w:rPr>
          <w:sz w:val="22"/>
          <w:szCs w:val="22"/>
        </w:rPr>
        <w:t xml:space="preserve">ktatási Önkormányzati Ösztöndíjban </w:t>
      </w:r>
      <w:r w:rsidR="00EB3777" w:rsidRPr="008352DF">
        <w:rPr>
          <w:sz w:val="22"/>
          <w:szCs w:val="22"/>
        </w:rPr>
        <w:t>2</w:t>
      </w:r>
      <w:r w:rsidRPr="008352DF">
        <w:rPr>
          <w:sz w:val="22"/>
          <w:szCs w:val="22"/>
        </w:rPr>
        <w:t xml:space="preserve"> fő részesült 10 hónapon keresztül </w:t>
      </w:r>
      <w:r w:rsidR="00155DD6">
        <w:rPr>
          <w:sz w:val="22"/>
          <w:szCs w:val="22"/>
        </w:rPr>
        <w:t>30</w:t>
      </w:r>
      <w:r w:rsidRPr="008352DF">
        <w:rPr>
          <w:sz w:val="22"/>
          <w:szCs w:val="22"/>
        </w:rPr>
        <w:t xml:space="preserve"> ezer Ft/hó összegben</w:t>
      </w:r>
      <w:r w:rsidR="00675CBF" w:rsidRPr="008352DF">
        <w:rPr>
          <w:sz w:val="22"/>
          <w:szCs w:val="22"/>
        </w:rPr>
        <w:t xml:space="preserve"> önkormányzati ösztöndíj </w:t>
      </w:r>
      <w:r w:rsidRPr="008352DF">
        <w:rPr>
          <w:sz w:val="22"/>
          <w:szCs w:val="22"/>
        </w:rPr>
        <w:t>támogatásban</w:t>
      </w:r>
      <w:r w:rsidR="00675CBF" w:rsidRPr="008352DF">
        <w:rPr>
          <w:sz w:val="22"/>
          <w:szCs w:val="22"/>
        </w:rPr>
        <w:t>.</w:t>
      </w:r>
    </w:p>
    <w:p w14:paraId="246CBC6E" w14:textId="77777777" w:rsidR="00AE65E6" w:rsidRPr="008352DF" w:rsidRDefault="00AE65E6" w:rsidP="00AE65E6">
      <w:pPr>
        <w:tabs>
          <w:tab w:val="num" w:pos="1260"/>
        </w:tabs>
        <w:ind w:left="720"/>
        <w:jc w:val="both"/>
        <w:rPr>
          <w:sz w:val="22"/>
          <w:szCs w:val="22"/>
        </w:rPr>
      </w:pPr>
    </w:p>
    <w:p w14:paraId="7A859702" w14:textId="77777777" w:rsidR="002F7079" w:rsidRPr="008352DF" w:rsidRDefault="002F7079" w:rsidP="002F7079">
      <w:pPr>
        <w:pStyle w:val="Szvegtrzsbehzssal"/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2"/>
          <w:szCs w:val="22"/>
        </w:rPr>
      </w:pPr>
      <w:r w:rsidRPr="008352DF">
        <w:rPr>
          <w:i/>
          <w:sz w:val="22"/>
          <w:szCs w:val="22"/>
          <w:u w:val="single"/>
        </w:rPr>
        <w:t>Az önkormányzat által biztosított személyes gondoskodást nyújtó ellátások bemutatása:</w:t>
      </w:r>
    </w:p>
    <w:p w14:paraId="71FF19C4" w14:textId="77777777" w:rsidR="002F7079" w:rsidRPr="008352DF" w:rsidRDefault="002F7079" w:rsidP="002F7079">
      <w:pPr>
        <w:pStyle w:val="Szvegtrzsbehzssal"/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- gyermekjóléti szolgáltatás biztosításának módja, működésének tapasztalata (alapellátásban részesülők száma, gyermekek veszélyeztetettségének okai, válsághelyzetben levő várandós anyák gondozása, családjából kiemelt gyermek szüleinek gondozása, jelzőrendszer tagjaival való együttműködés tapasztalatai),</w:t>
      </w:r>
    </w:p>
    <w:p w14:paraId="628C5FB9" w14:textId="77777777" w:rsidR="002F7079" w:rsidRPr="008352DF" w:rsidRDefault="002F7079" w:rsidP="002F7079">
      <w:pPr>
        <w:pStyle w:val="Szvegtrzsbehzssal"/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- gyermekek napközbeni ellátásának, gyermekek átmeneti gondozásának biztosítása, ezen ellátások igénybevétele, és az ezzel összefüggő tapasztalatok.</w:t>
      </w:r>
    </w:p>
    <w:p w14:paraId="3E412F39" w14:textId="77777777" w:rsidR="008C3E1D" w:rsidRPr="008352DF" w:rsidRDefault="008C3E1D">
      <w:pPr>
        <w:pStyle w:val="Szvegtrzsbehzssal"/>
        <w:ind w:left="0"/>
        <w:rPr>
          <w:sz w:val="22"/>
          <w:szCs w:val="22"/>
        </w:rPr>
      </w:pPr>
    </w:p>
    <w:p w14:paraId="65BD7093" w14:textId="77777777" w:rsidR="00621B3A" w:rsidRPr="008352DF" w:rsidRDefault="00621B3A" w:rsidP="001B4712">
      <w:pPr>
        <w:pStyle w:val="Szvegtrzsbehzssal"/>
        <w:numPr>
          <w:ilvl w:val="0"/>
          <w:numId w:val="3"/>
        </w:numPr>
        <w:jc w:val="both"/>
        <w:rPr>
          <w:sz w:val="22"/>
          <w:szCs w:val="22"/>
        </w:rPr>
      </w:pPr>
      <w:r w:rsidRPr="008352DF">
        <w:rPr>
          <w:sz w:val="22"/>
          <w:szCs w:val="22"/>
        </w:rPr>
        <w:t>A gyermekjóléti szolgálatot 2016. január 1-től</w:t>
      </w:r>
      <w:r w:rsidR="00FB1A42" w:rsidRPr="008352DF">
        <w:rPr>
          <w:sz w:val="22"/>
          <w:szCs w:val="22"/>
        </w:rPr>
        <w:t xml:space="preserve"> továbbra is</w:t>
      </w:r>
      <w:r w:rsidRPr="008352DF">
        <w:rPr>
          <w:sz w:val="22"/>
          <w:szCs w:val="22"/>
        </w:rPr>
        <w:t xml:space="preserve"> a Balatonfüredi Szociális Alapszolgáltatási Központ Család- és Gyermekjóléti Szolgálata látja el.</w:t>
      </w:r>
    </w:p>
    <w:p w14:paraId="2F94B38F" w14:textId="77777777" w:rsidR="008C3E1D" w:rsidRPr="008352DF" w:rsidRDefault="008C3E1D" w:rsidP="008352DF">
      <w:pPr>
        <w:pStyle w:val="Szvegtrzsbehzssal"/>
        <w:ind w:left="993"/>
        <w:jc w:val="both"/>
        <w:rPr>
          <w:i/>
          <w:iCs/>
          <w:sz w:val="22"/>
          <w:szCs w:val="22"/>
        </w:rPr>
      </w:pPr>
      <w:r w:rsidRPr="008352DF">
        <w:rPr>
          <w:i/>
          <w:iCs/>
          <w:sz w:val="22"/>
          <w:szCs w:val="22"/>
        </w:rPr>
        <w:t>(A Gyermekjóléti Szolgálat tájékoztatója</w:t>
      </w:r>
      <w:r w:rsidR="006E441C">
        <w:rPr>
          <w:i/>
          <w:iCs/>
          <w:sz w:val="22"/>
          <w:szCs w:val="22"/>
        </w:rPr>
        <w:t xml:space="preserve"> az értékeléshez</w:t>
      </w:r>
      <w:r w:rsidRPr="008352DF">
        <w:rPr>
          <w:i/>
          <w:iCs/>
          <w:sz w:val="22"/>
          <w:szCs w:val="22"/>
        </w:rPr>
        <w:t xml:space="preserve"> kerül csatolásra.)</w:t>
      </w:r>
    </w:p>
    <w:p w14:paraId="76B94DF6" w14:textId="77777777" w:rsidR="005A6FC8" w:rsidRPr="005A6FC8" w:rsidRDefault="008352DF" w:rsidP="008352DF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352DF">
        <w:rPr>
          <w:color w:val="000000"/>
          <w:sz w:val="22"/>
          <w:szCs w:val="22"/>
        </w:rPr>
        <w:lastRenderedPageBreak/>
        <w:t xml:space="preserve">Az alapfokú nevelési és oktatási intézményeket a községben élő családok gyermekei a szomszédos településen, Zánkán veszik igénybe, ahol a gyermekek napközbeni étkeztetése, </w:t>
      </w:r>
      <w:proofErr w:type="spellStart"/>
      <w:r w:rsidRPr="008352DF">
        <w:rPr>
          <w:color w:val="000000"/>
          <w:sz w:val="22"/>
          <w:szCs w:val="22"/>
        </w:rPr>
        <w:t>napközis</w:t>
      </w:r>
      <w:proofErr w:type="spellEnd"/>
      <w:r w:rsidRPr="008352DF">
        <w:rPr>
          <w:color w:val="000000"/>
          <w:sz w:val="22"/>
          <w:szCs w:val="22"/>
        </w:rPr>
        <w:t xml:space="preserve"> felügyelete is biztosított. </w:t>
      </w:r>
    </w:p>
    <w:p w14:paraId="3DF0CE7A" w14:textId="77777777" w:rsidR="005A6FC8" w:rsidRPr="00852A70" w:rsidRDefault="005A6FC8" w:rsidP="005A6FC8">
      <w:pPr>
        <w:numPr>
          <w:ilvl w:val="1"/>
          <w:numId w:val="1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852A70">
        <w:rPr>
          <w:sz w:val="22"/>
          <w:szCs w:val="22"/>
        </w:rPr>
        <w:t xml:space="preserve">A 2023/24-es tanévben a zánkai </w:t>
      </w:r>
      <w:r>
        <w:rPr>
          <w:sz w:val="22"/>
          <w:szCs w:val="22"/>
        </w:rPr>
        <w:t xml:space="preserve">általános iskolába járó balatonszepezdi </w:t>
      </w:r>
      <w:r w:rsidRPr="00852A70">
        <w:rPr>
          <w:sz w:val="22"/>
          <w:szCs w:val="22"/>
        </w:rPr>
        <w:t xml:space="preserve">gyermekek létszáma: </w:t>
      </w:r>
      <w:r>
        <w:rPr>
          <w:sz w:val="22"/>
          <w:szCs w:val="22"/>
        </w:rPr>
        <w:t>9</w:t>
      </w:r>
      <w:r w:rsidRPr="00852A70">
        <w:rPr>
          <w:sz w:val="22"/>
          <w:szCs w:val="22"/>
        </w:rPr>
        <w:t xml:space="preserve"> fő.</w:t>
      </w:r>
    </w:p>
    <w:p w14:paraId="5A2DFEC0" w14:textId="77777777" w:rsidR="008352DF" w:rsidRPr="00C0796F" w:rsidRDefault="008352DF" w:rsidP="001B4712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sz w:val="22"/>
          <w:szCs w:val="22"/>
        </w:rPr>
      </w:pPr>
      <w:r w:rsidRPr="005A6FC8">
        <w:rPr>
          <w:sz w:val="22"/>
          <w:szCs w:val="22"/>
        </w:rPr>
        <w:t>Községünkben élő gyermekek az óvodai és bölcsődei ellátást Zánkán a Kétnyelvű Német Nemzetiségi Óvoda és Bölcsőde intézményében vehetik igénybe. Az intézménytől kapott adatok alapján a 2023/24-</w:t>
      </w:r>
      <w:r w:rsidR="00C0796F">
        <w:rPr>
          <w:sz w:val="22"/>
          <w:szCs w:val="22"/>
        </w:rPr>
        <w:t>e</w:t>
      </w:r>
      <w:r w:rsidRPr="005A6FC8">
        <w:rPr>
          <w:sz w:val="22"/>
          <w:szCs w:val="22"/>
        </w:rPr>
        <w:t xml:space="preserve">s </w:t>
      </w:r>
      <w:r w:rsidR="00C0796F">
        <w:rPr>
          <w:sz w:val="22"/>
          <w:szCs w:val="22"/>
        </w:rPr>
        <w:t xml:space="preserve">nevelési </w:t>
      </w:r>
      <w:r w:rsidRPr="005A6FC8">
        <w:rPr>
          <w:sz w:val="22"/>
          <w:szCs w:val="22"/>
        </w:rPr>
        <w:t>évben</w:t>
      </w:r>
      <w:r w:rsidR="005A6FC8" w:rsidRPr="005A6FC8">
        <w:rPr>
          <w:sz w:val="22"/>
          <w:szCs w:val="22"/>
        </w:rPr>
        <w:t xml:space="preserve"> a balatonszepezdi gyermekek létszáma: </w:t>
      </w:r>
      <w:r w:rsidRPr="00C0796F">
        <w:rPr>
          <w:sz w:val="22"/>
          <w:szCs w:val="22"/>
        </w:rPr>
        <w:t>3 fő óvodás</w:t>
      </w:r>
      <w:r w:rsidR="00C0796F" w:rsidRPr="00C0796F">
        <w:rPr>
          <w:sz w:val="22"/>
          <w:szCs w:val="22"/>
        </w:rPr>
        <w:t xml:space="preserve">, </w:t>
      </w:r>
      <w:r w:rsidRPr="00C0796F">
        <w:rPr>
          <w:sz w:val="22"/>
          <w:szCs w:val="22"/>
        </w:rPr>
        <w:t>bölcsőd</w:t>
      </w:r>
      <w:r w:rsidR="005A6FC8" w:rsidRPr="00C0796F">
        <w:rPr>
          <w:sz w:val="22"/>
          <w:szCs w:val="22"/>
        </w:rPr>
        <w:t>és</w:t>
      </w:r>
      <w:r w:rsidRPr="00C0796F">
        <w:rPr>
          <w:sz w:val="22"/>
          <w:szCs w:val="22"/>
        </w:rPr>
        <w:t xml:space="preserve"> </w:t>
      </w:r>
      <w:r w:rsidR="00C0796F" w:rsidRPr="00C0796F">
        <w:rPr>
          <w:sz w:val="22"/>
          <w:szCs w:val="22"/>
        </w:rPr>
        <w:t>pedig nem volt.</w:t>
      </w:r>
    </w:p>
    <w:p w14:paraId="31930330" w14:textId="77777777" w:rsidR="008C3E1D" w:rsidRPr="005A6FC8" w:rsidRDefault="008C3E1D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sz w:val="22"/>
          <w:szCs w:val="22"/>
        </w:rPr>
      </w:pPr>
      <w:r w:rsidRPr="005A6FC8">
        <w:rPr>
          <w:i/>
          <w:sz w:val="22"/>
          <w:szCs w:val="22"/>
        </w:rPr>
        <w:t>---</w:t>
      </w:r>
      <w:r w:rsidR="00972CE2" w:rsidRPr="005A6FC8">
        <w:rPr>
          <w:i/>
          <w:sz w:val="22"/>
          <w:szCs w:val="22"/>
        </w:rPr>
        <w:t>------</w:t>
      </w:r>
      <w:r w:rsidRPr="005A6FC8">
        <w:rPr>
          <w:i/>
          <w:sz w:val="22"/>
          <w:szCs w:val="22"/>
        </w:rPr>
        <w:t>--</w:t>
      </w:r>
    </w:p>
    <w:p w14:paraId="6FEE1071" w14:textId="77777777" w:rsidR="00972CE2" w:rsidRPr="008352DF" w:rsidRDefault="00972CE2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sz w:val="22"/>
          <w:szCs w:val="22"/>
        </w:rPr>
      </w:pPr>
      <w:r w:rsidRPr="008352DF">
        <w:rPr>
          <w:i/>
          <w:sz w:val="22"/>
          <w:szCs w:val="22"/>
        </w:rPr>
        <w:t>------------</w:t>
      </w:r>
    </w:p>
    <w:p w14:paraId="1AF9AE3F" w14:textId="77777777" w:rsidR="008C3E1D" w:rsidRPr="008352DF" w:rsidRDefault="008C3E1D">
      <w:pPr>
        <w:pStyle w:val="Szvegtrzsbehzssal2"/>
        <w:tabs>
          <w:tab w:val="num" w:pos="1080"/>
        </w:tabs>
        <w:ind w:left="0"/>
        <w:rPr>
          <w:sz w:val="22"/>
          <w:szCs w:val="22"/>
        </w:rPr>
      </w:pPr>
    </w:p>
    <w:p w14:paraId="779E6FA4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sz w:val="22"/>
          <w:szCs w:val="22"/>
        </w:rPr>
      </w:pPr>
      <w:r w:rsidRPr="008352DF">
        <w:rPr>
          <w:i/>
          <w:sz w:val="22"/>
          <w:szCs w:val="22"/>
          <w:u w:val="single"/>
        </w:rPr>
        <w:t>A felügyeleti szervek által gyámhatósági, gyermekvédelmi területen végzett szakmai ellenőrzések tapasztalatainak, megállapításainak bemutatása:</w:t>
      </w:r>
    </w:p>
    <w:p w14:paraId="142DCEBB" w14:textId="77777777" w:rsidR="008C3E1D" w:rsidRPr="008352DF" w:rsidRDefault="008C3E1D">
      <w:pPr>
        <w:pStyle w:val="Szvegtrzsbehzssal2"/>
        <w:ind w:left="0"/>
        <w:rPr>
          <w:sz w:val="22"/>
          <w:szCs w:val="22"/>
        </w:rPr>
      </w:pPr>
    </w:p>
    <w:p w14:paraId="3C60A1FE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num" w:pos="1080"/>
        </w:tabs>
        <w:ind w:left="0" w:firstLine="0"/>
        <w:rPr>
          <w:i/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Jövőre vonatkozó javaslatok, célok meghatározása a Gyvt. előírásai alapján:</w:t>
      </w:r>
    </w:p>
    <w:p w14:paraId="623360BE" w14:textId="77777777" w:rsidR="002F7079" w:rsidRPr="008352DF" w:rsidRDefault="002F7079" w:rsidP="002F7079">
      <w:pPr>
        <w:pStyle w:val="Szvegtrzsbehzssal2"/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(milyen ellátásokra és intézményekre lenne szükség a problémák hatékonyabb kezelése érdekében, gyermekvédelmi prevenciós elképzelések).</w:t>
      </w:r>
    </w:p>
    <w:p w14:paraId="68134033" w14:textId="77777777" w:rsidR="008C3E1D" w:rsidRPr="008352DF" w:rsidRDefault="008C3E1D">
      <w:pPr>
        <w:pStyle w:val="Szvegtrzsbehzssal2"/>
        <w:ind w:left="0"/>
        <w:rPr>
          <w:i/>
          <w:sz w:val="22"/>
          <w:szCs w:val="22"/>
          <w:u w:val="single"/>
        </w:rPr>
      </w:pPr>
    </w:p>
    <w:p w14:paraId="4592C2F0" w14:textId="77777777" w:rsidR="008C3E1D" w:rsidRPr="008352DF" w:rsidRDefault="008C3E1D">
      <w:pPr>
        <w:pStyle w:val="Szvegtrzsbehzssal2"/>
        <w:ind w:left="360"/>
        <w:rPr>
          <w:sz w:val="22"/>
          <w:szCs w:val="22"/>
        </w:rPr>
      </w:pPr>
      <w:r w:rsidRPr="008352DF">
        <w:rPr>
          <w:sz w:val="22"/>
          <w:szCs w:val="22"/>
        </w:rPr>
        <w:t>A gyermekvédelmi ellátások jelen formában alkalmasak a felmerülő problémák, a preventív jellegű feladatok megoldására. Súlyosabb helyzetek kezelésére a szakmai háttér biztosított.</w:t>
      </w:r>
    </w:p>
    <w:p w14:paraId="2A4D45EF" w14:textId="77777777" w:rsidR="00972CE2" w:rsidRPr="008352DF" w:rsidRDefault="00972CE2" w:rsidP="00972CE2">
      <w:pPr>
        <w:pStyle w:val="Szvegtrzsbehzssal2"/>
        <w:tabs>
          <w:tab w:val="left" w:pos="360"/>
        </w:tabs>
        <w:ind w:left="360"/>
        <w:rPr>
          <w:sz w:val="22"/>
          <w:szCs w:val="22"/>
        </w:rPr>
      </w:pPr>
      <w:r w:rsidRPr="008352DF">
        <w:rPr>
          <w:sz w:val="22"/>
          <w:szCs w:val="22"/>
        </w:rPr>
        <w:t xml:space="preserve">A gyermekjóléti szolgálat alapvető prevenciós feladata, hogy a gyermekek veszélyeztetettségének időben történő felismerése érdekében hatékony észlelő- és jelzőrendszert működtessen. A jelenlegi adottságok és mutatószámok alapján problémamentesnek minősíthető </w:t>
      </w:r>
      <w:r w:rsidR="003C539B" w:rsidRPr="008352DF">
        <w:rPr>
          <w:sz w:val="22"/>
          <w:szCs w:val="22"/>
        </w:rPr>
        <w:t>Balatonszepezd</w:t>
      </w:r>
      <w:r w:rsidRPr="008352DF">
        <w:rPr>
          <w:sz w:val="22"/>
          <w:szCs w:val="22"/>
        </w:rPr>
        <w:t xml:space="preserve"> községben a gyermekvédelmi munkaterület.</w:t>
      </w:r>
    </w:p>
    <w:p w14:paraId="7180A602" w14:textId="77777777" w:rsidR="00972CE2" w:rsidRPr="008352DF" w:rsidRDefault="00972CE2">
      <w:pPr>
        <w:pStyle w:val="Szvegtrzsbehzssal2"/>
        <w:ind w:left="360"/>
        <w:rPr>
          <w:sz w:val="22"/>
          <w:szCs w:val="22"/>
        </w:rPr>
      </w:pPr>
    </w:p>
    <w:p w14:paraId="6F6D7FCD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left" w:pos="360"/>
          <w:tab w:val="num" w:pos="1080"/>
        </w:tabs>
        <w:ind w:left="0" w:firstLine="0"/>
        <w:rPr>
          <w:i/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A bűnmegelőzési program főbb pontjainak bemutatása:</w:t>
      </w:r>
    </w:p>
    <w:p w14:paraId="56CCDD06" w14:textId="77777777" w:rsidR="002F7079" w:rsidRPr="008352DF" w:rsidRDefault="002F7079" w:rsidP="002F7079">
      <w:pPr>
        <w:pStyle w:val="Szvegtrzsbehzssal2"/>
        <w:tabs>
          <w:tab w:val="left" w:pos="360"/>
        </w:tabs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(amennyiben a településen készült ilyen program), valamint a gyermekkorú és a fiatalkorú bűnelkövetők számának az általuk elkövetett bűncselekmények számának, a bűnelkövetés okainak bemutatása.</w:t>
      </w:r>
    </w:p>
    <w:p w14:paraId="0C480B45" w14:textId="77777777" w:rsidR="008C3E1D" w:rsidRPr="008352DF" w:rsidRDefault="008C3E1D">
      <w:pPr>
        <w:pStyle w:val="Szvegtrzsbehzssal2"/>
        <w:tabs>
          <w:tab w:val="left" w:pos="360"/>
        </w:tabs>
        <w:rPr>
          <w:i/>
          <w:sz w:val="22"/>
          <w:szCs w:val="22"/>
          <w:u w:val="single"/>
        </w:rPr>
      </w:pPr>
    </w:p>
    <w:p w14:paraId="42E5129C" w14:textId="77777777" w:rsidR="00902841" w:rsidRPr="008352DF" w:rsidRDefault="003C539B" w:rsidP="00902841">
      <w:pPr>
        <w:pStyle w:val="Szvegtrzsbehzssal2"/>
        <w:ind w:left="360"/>
        <w:rPr>
          <w:sz w:val="22"/>
          <w:szCs w:val="22"/>
        </w:rPr>
      </w:pPr>
      <w:r w:rsidRPr="008352DF">
        <w:rPr>
          <w:sz w:val="22"/>
          <w:szCs w:val="22"/>
        </w:rPr>
        <w:t>Balatonszepezd</w:t>
      </w:r>
      <w:r w:rsidR="00902841" w:rsidRPr="008352DF">
        <w:rPr>
          <w:sz w:val="22"/>
          <w:szCs w:val="22"/>
        </w:rPr>
        <w:t xml:space="preserve"> Község Önkormányzata Képviselő-testülete </w:t>
      </w:r>
      <w:r w:rsidR="00FB1A42" w:rsidRPr="008352DF">
        <w:rPr>
          <w:sz w:val="22"/>
          <w:szCs w:val="22"/>
        </w:rPr>
        <w:t xml:space="preserve">159/2005. (XII.12.) </w:t>
      </w:r>
      <w:r w:rsidR="00902841" w:rsidRPr="008352DF">
        <w:rPr>
          <w:sz w:val="22"/>
          <w:szCs w:val="22"/>
        </w:rPr>
        <w:t xml:space="preserve">önkormányzati határozatával fogadta el </w:t>
      </w:r>
      <w:r w:rsidRPr="008352DF">
        <w:rPr>
          <w:sz w:val="22"/>
          <w:szCs w:val="22"/>
        </w:rPr>
        <w:t>Balatonszepezd</w:t>
      </w:r>
      <w:r w:rsidR="00902841" w:rsidRPr="008352DF">
        <w:rPr>
          <w:sz w:val="22"/>
          <w:szCs w:val="22"/>
        </w:rPr>
        <w:t xml:space="preserve"> Község Önkormányzatának Bűnmegelőzési és Közbiztonsági Koncepcióját. Az ismertté vált bűnelkövetők között fiatalkorú elkövető nincs. A program célul tűzte ki a gyermek és fiatalkorúak, továbbá az ifjú felnőtt korosztály elkövetővé válásának megelőzését - az említett korosztályok célirányos preventív nevelésével -, a droghasználat és kábítószer-bűnözés megelőzését, kezelését – fokozott prevenciós tevékenység mellett -, a családon belüli erőszak megelőzését, a megtörtént esetek megfelelő kezelését – korai problémafeltárás lehetőségével. </w:t>
      </w:r>
    </w:p>
    <w:p w14:paraId="6907BB84" w14:textId="77777777" w:rsidR="00C337D4" w:rsidRPr="008352DF" w:rsidRDefault="00C337D4" w:rsidP="00C337D4">
      <w:pPr>
        <w:ind w:left="360"/>
        <w:jc w:val="both"/>
        <w:rPr>
          <w:sz w:val="22"/>
          <w:szCs w:val="22"/>
        </w:rPr>
      </w:pPr>
    </w:p>
    <w:p w14:paraId="68B1B6C7" w14:textId="77777777" w:rsidR="002F7079" w:rsidRPr="008352DF" w:rsidRDefault="002F7079" w:rsidP="002F7079">
      <w:pPr>
        <w:pStyle w:val="Szvegtrzsbehzssal2"/>
        <w:numPr>
          <w:ilvl w:val="0"/>
          <w:numId w:val="1"/>
        </w:numPr>
        <w:tabs>
          <w:tab w:val="num" w:pos="1080"/>
        </w:tabs>
        <w:ind w:left="360"/>
        <w:rPr>
          <w:i/>
          <w:sz w:val="22"/>
          <w:szCs w:val="22"/>
          <w:u w:val="single"/>
        </w:rPr>
      </w:pPr>
      <w:r w:rsidRPr="008352DF">
        <w:rPr>
          <w:i/>
          <w:sz w:val="22"/>
          <w:szCs w:val="22"/>
          <w:u w:val="single"/>
        </w:rPr>
        <w:t>A települési önkormányzat és a civil szervezetek közötti együttműködés keretében milyen feladatok, szolgáltatások ellátásában vesznek részt civil szervezetek:</w:t>
      </w:r>
    </w:p>
    <w:p w14:paraId="04BDEBDB" w14:textId="77777777" w:rsidR="002F7079" w:rsidRPr="008352DF" w:rsidRDefault="002F7079" w:rsidP="002F7079">
      <w:pPr>
        <w:pStyle w:val="Szvegtrzsbehzssal2"/>
        <w:tabs>
          <w:tab w:val="left" w:pos="360"/>
        </w:tabs>
        <w:ind w:left="360"/>
        <w:rPr>
          <w:i/>
          <w:sz w:val="22"/>
          <w:szCs w:val="22"/>
        </w:rPr>
      </w:pPr>
      <w:r w:rsidRPr="008352DF">
        <w:rPr>
          <w:i/>
          <w:sz w:val="22"/>
          <w:szCs w:val="22"/>
        </w:rPr>
        <w:t>(alapellátás, szakellátás, szabadidős programok, drog</w:t>
      </w:r>
      <w:r w:rsidR="00705808" w:rsidRPr="008352DF">
        <w:rPr>
          <w:i/>
          <w:sz w:val="22"/>
          <w:szCs w:val="22"/>
        </w:rPr>
        <w:t>-prevenció</w:t>
      </w:r>
      <w:r w:rsidRPr="008352DF">
        <w:rPr>
          <w:i/>
          <w:sz w:val="22"/>
          <w:szCs w:val="22"/>
        </w:rPr>
        <w:t xml:space="preserve"> stb.)</w:t>
      </w:r>
    </w:p>
    <w:p w14:paraId="050DD1D5" w14:textId="77777777" w:rsidR="008C3E1D" w:rsidRPr="008352DF" w:rsidRDefault="008C3E1D">
      <w:pPr>
        <w:pStyle w:val="Szvegtrzsbehzssal2"/>
        <w:tabs>
          <w:tab w:val="left" w:pos="360"/>
        </w:tabs>
        <w:rPr>
          <w:i/>
          <w:sz w:val="22"/>
          <w:szCs w:val="22"/>
          <w:u w:val="single"/>
        </w:rPr>
      </w:pPr>
    </w:p>
    <w:p w14:paraId="7E377E5D" w14:textId="77777777" w:rsidR="00C337D4" w:rsidRPr="008352DF" w:rsidRDefault="00C337D4" w:rsidP="00C337D4">
      <w:pPr>
        <w:ind w:left="36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>Az önkormányzat mindent elkövet a bűnmegelőzés, drog prevenció megvalósulásáért.</w:t>
      </w:r>
    </w:p>
    <w:p w14:paraId="31F7B983" w14:textId="77777777" w:rsidR="00C337D4" w:rsidRPr="008352DF" w:rsidRDefault="00C337D4" w:rsidP="00C337D4">
      <w:pPr>
        <w:ind w:left="360"/>
        <w:jc w:val="both"/>
        <w:rPr>
          <w:sz w:val="22"/>
          <w:szCs w:val="22"/>
        </w:rPr>
      </w:pPr>
      <w:r w:rsidRPr="008352DF">
        <w:rPr>
          <w:sz w:val="22"/>
          <w:szCs w:val="22"/>
        </w:rPr>
        <w:t xml:space="preserve">A község gyermekei a zánkai </w:t>
      </w:r>
      <w:proofErr w:type="spellStart"/>
      <w:r w:rsidRPr="008352DF">
        <w:rPr>
          <w:sz w:val="22"/>
          <w:szCs w:val="22"/>
        </w:rPr>
        <w:t>Bozzay</w:t>
      </w:r>
      <w:proofErr w:type="spellEnd"/>
      <w:r w:rsidR="008352DF">
        <w:rPr>
          <w:sz w:val="22"/>
          <w:szCs w:val="22"/>
        </w:rPr>
        <w:t xml:space="preserve"> </w:t>
      </w:r>
      <w:r w:rsidRPr="008352DF">
        <w:rPr>
          <w:sz w:val="22"/>
          <w:szCs w:val="22"/>
        </w:rPr>
        <w:t xml:space="preserve">Pál Nemzetiségi Nyelvet Oktató Általános Iskolába járnak, ahol részt vesznek a bűnmegelőzési és kábítószer fogyasztást megelőző rendezvényeken. A Balatonfüredi Rendőrség munkatársai rendszeresen felkeresik az iskolát. A tanulók évek óta a füredi Kapitányság által szervezett KRESZ és közbiztonsági vetélkedőn kiemelkedő helyezést érnek el. </w:t>
      </w:r>
    </w:p>
    <w:p w14:paraId="079496A8" w14:textId="77777777" w:rsidR="00C337D4" w:rsidRPr="008352DF" w:rsidRDefault="00C337D4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p w14:paraId="6A646A1E" w14:textId="77777777" w:rsidR="008C3E1D" w:rsidRPr="008352DF" w:rsidRDefault="003C539B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  <w:r w:rsidRPr="008352DF">
        <w:rPr>
          <w:sz w:val="22"/>
          <w:szCs w:val="22"/>
        </w:rPr>
        <w:t>Balatonszepezd</w:t>
      </w:r>
      <w:r w:rsidR="00C337D4" w:rsidRPr="008352DF">
        <w:rPr>
          <w:sz w:val="22"/>
          <w:szCs w:val="22"/>
        </w:rPr>
        <w:t xml:space="preserve">, </w:t>
      </w:r>
      <w:r w:rsidR="00EB196E" w:rsidRPr="008352DF">
        <w:rPr>
          <w:sz w:val="22"/>
          <w:szCs w:val="22"/>
        </w:rPr>
        <w:t>202</w:t>
      </w:r>
      <w:r w:rsidR="008352DF">
        <w:rPr>
          <w:sz w:val="22"/>
          <w:szCs w:val="22"/>
        </w:rPr>
        <w:t>4</w:t>
      </w:r>
      <w:r w:rsidR="00EB196E" w:rsidRPr="008352DF">
        <w:rPr>
          <w:sz w:val="22"/>
          <w:szCs w:val="22"/>
        </w:rPr>
        <w:t xml:space="preserve">. </w:t>
      </w:r>
      <w:r w:rsidR="00966C46" w:rsidRPr="008352DF">
        <w:rPr>
          <w:sz w:val="22"/>
          <w:szCs w:val="22"/>
        </w:rPr>
        <w:t>május 8.</w:t>
      </w:r>
    </w:p>
    <w:p w14:paraId="2947FEDB" w14:textId="77777777" w:rsidR="007607B5" w:rsidRPr="008352DF" w:rsidRDefault="007607B5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4"/>
      </w:tblGrid>
      <w:tr w:rsidR="007607B5" w:rsidRPr="008352DF" w14:paraId="25F56DDB" w14:textId="77777777" w:rsidTr="00F630E0">
        <w:tc>
          <w:tcPr>
            <w:tcW w:w="4606" w:type="dxa"/>
            <w:shd w:val="clear" w:color="auto" w:fill="auto"/>
          </w:tcPr>
          <w:p w14:paraId="4A08D7FF" w14:textId="77777777" w:rsidR="007607B5" w:rsidRPr="008352DF" w:rsidRDefault="007607B5" w:rsidP="00F630E0">
            <w:pPr>
              <w:pStyle w:val="Szvegtrzsbehzssal2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0533391" w14:textId="77777777" w:rsidR="007607B5" w:rsidRPr="008352DF" w:rsidRDefault="007607B5" w:rsidP="00F630E0">
            <w:pPr>
              <w:pStyle w:val="Szvegtrzsbehzssal2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8352DF">
              <w:rPr>
                <w:b/>
                <w:sz w:val="22"/>
                <w:szCs w:val="22"/>
              </w:rPr>
              <w:t>Dresselné Steiner Ibolya</w:t>
            </w:r>
          </w:p>
          <w:p w14:paraId="22EE2B07" w14:textId="77777777" w:rsidR="007607B5" w:rsidRPr="008352DF" w:rsidRDefault="007607B5" w:rsidP="00966C46">
            <w:pPr>
              <w:pStyle w:val="Szvegtrzsbehzssal2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 w:rsidRPr="008352DF">
              <w:rPr>
                <w:sz w:val="22"/>
                <w:szCs w:val="22"/>
              </w:rPr>
              <w:t xml:space="preserve"> </w:t>
            </w:r>
            <w:r w:rsidR="00966C46" w:rsidRPr="008352DF">
              <w:rPr>
                <w:sz w:val="22"/>
                <w:szCs w:val="22"/>
              </w:rPr>
              <w:t xml:space="preserve">                            </w:t>
            </w:r>
            <w:r w:rsidRPr="008352DF">
              <w:rPr>
                <w:sz w:val="22"/>
                <w:szCs w:val="22"/>
              </w:rPr>
              <w:t>ügyintéző</w:t>
            </w:r>
          </w:p>
        </w:tc>
      </w:tr>
      <w:tr w:rsidR="00966C46" w:rsidRPr="008352DF" w14:paraId="605906D8" w14:textId="77777777" w:rsidTr="00F630E0">
        <w:tc>
          <w:tcPr>
            <w:tcW w:w="4606" w:type="dxa"/>
            <w:shd w:val="clear" w:color="auto" w:fill="auto"/>
          </w:tcPr>
          <w:p w14:paraId="53843AE1" w14:textId="77777777" w:rsidR="00966C46" w:rsidRPr="008352DF" w:rsidRDefault="00966C46" w:rsidP="00F630E0">
            <w:pPr>
              <w:pStyle w:val="Szvegtrzsbehzssal2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D3BF27" w14:textId="77777777" w:rsidR="00966C46" w:rsidRPr="008352DF" w:rsidRDefault="00966C46" w:rsidP="00DE24F2">
            <w:pPr>
              <w:pStyle w:val="Szvegtrzsbehzssal2"/>
              <w:tabs>
                <w:tab w:val="left" w:pos="0"/>
              </w:tabs>
              <w:ind w:left="0"/>
              <w:rPr>
                <w:b/>
                <w:sz w:val="22"/>
                <w:szCs w:val="22"/>
              </w:rPr>
            </w:pPr>
          </w:p>
        </w:tc>
      </w:tr>
    </w:tbl>
    <w:p w14:paraId="526877D7" w14:textId="77777777" w:rsidR="00DE24F2" w:rsidRDefault="00DE24F2" w:rsidP="00DE24F2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Beszámoló a Balatonfüredi Szociális Alapszolgáltatási Központ Család-és Gyermekjóléti Szolgálatának 2023. évben Balatonszepezd község tekintetében kifejtett szakmai tevékenységéről</w:t>
      </w:r>
    </w:p>
    <w:p w14:paraId="0CCA581D" w14:textId="77777777" w:rsidR="00DE24F2" w:rsidRDefault="00DE24F2" w:rsidP="00DE24F2">
      <w:pPr>
        <w:pStyle w:val="Standard"/>
        <w:jc w:val="center"/>
        <w:rPr>
          <w:b/>
          <w:bCs/>
        </w:rPr>
      </w:pPr>
    </w:p>
    <w:p w14:paraId="49A2FE51" w14:textId="77777777" w:rsidR="00DE24F2" w:rsidRDefault="00DE24F2" w:rsidP="00DE24F2">
      <w:pPr>
        <w:pStyle w:val="Standard"/>
        <w:jc w:val="both"/>
        <w:rPr>
          <w:b/>
          <w:bCs/>
        </w:rPr>
      </w:pPr>
    </w:p>
    <w:p w14:paraId="0D034298" w14:textId="77777777" w:rsidR="00DE24F2" w:rsidRDefault="00DE24F2" w:rsidP="00DE24F2">
      <w:pPr>
        <w:pStyle w:val="Standard"/>
        <w:jc w:val="both"/>
      </w:pPr>
      <w:r>
        <w:t>A 149/1997-es (IX. 10.) Kormányrendelet 10. számú mellékletében foglaltak szerint, az önkormányzat által biztosított személyes gondoskodást nyújtó ellátások bemutatása az alábbiak alapján készült:</w:t>
      </w:r>
    </w:p>
    <w:p w14:paraId="511E7A8A" w14:textId="77777777" w:rsidR="00DE24F2" w:rsidRDefault="00DE24F2" w:rsidP="001B4712">
      <w:pPr>
        <w:pStyle w:val="Standard"/>
        <w:numPr>
          <w:ilvl w:val="0"/>
          <w:numId w:val="5"/>
        </w:numPr>
        <w:jc w:val="both"/>
      </w:pPr>
      <w:r>
        <w:t>a települési önkormányzat demográfiai mutatói, a 0-18 éves korosztály vonatkozásában</w:t>
      </w:r>
    </w:p>
    <w:p w14:paraId="194FD840" w14:textId="77777777" w:rsidR="00DE24F2" w:rsidRDefault="00DE24F2" w:rsidP="001B4712">
      <w:pPr>
        <w:pStyle w:val="Standard"/>
        <w:numPr>
          <w:ilvl w:val="0"/>
          <w:numId w:val="5"/>
        </w:numPr>
        <w:jc w:val="both"/>
      </w:pPr>
      <w:r>
        <w:t>az önkormányzat által nyújtott pénzbeli, természetbeni ellátások bemutatása</w:t>
      </w:r>
    </w:p>
    <w:p w14:paraId="2727DA1B" w14:textId="77777777" w:rsidR="00DE24F2" w:rsidRDefault="00DE24F2" w:rsidP="001B4712">
      <w:pPr>
        <w:pStyle w:val="Standard"/>
        <w:numPr>
          <w:ilvl w:val="0"/>
          <w:numId w:val="5"/>
        </w:numPr>
        <w:jc w:val="both"/>
      </w:pPr>
      <w:r>
        <w:t>az önkormányzat által biztosított személyes gondoskodást nyújtó ellátások bemutatása:</w:t>
      </w:r>
    </w:p>
    <w:p w14:paraId="3EE702E5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>a gyermekjóléti szolgáltatás biztosításának módja, működésének tapasztalata</w:t>
      </w:r>
    </w:p>
    <w:p w14:paraId="3F66D0CD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>az alapellátásban részesülők száma, a gyermekek veszélyeztetettségének oka, a várandós anyák gondozása, a családból kiemelt gyermekek szüleinek gondozása, a jelzőrendszer tagjaival való együttműködés tapasztalatai</w:t>
      </w:r>
    </w:p>
    <w:p w14:paraId="6665187E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>a gyermekek napközbeni ellátásának biztosítása, valamit az ezzel összefüggő adatok.</w:t>
      </w:r>
    </w:p>
    <w:p w14:paraId="4F6999AD" w14:textId="77777777" w:rsidR="00DE24F2" w:rsidRDefault="00DE24F2" w:rsidP="00DE24F2">
      <w:pPr>
        <w:pStyle w:val="Standard"/>
        <w:jc w:val="both"/>
      </w:pPr>
    </w:p>
    <w:p w14:paraId="21395E03" w14:textId="77777777" w:rsidR="00DE24F2" w:rsidRDefault="00DE24F2" w:rsidP="00DE24F2">
      <w:pPr>
        <w:pStyle w:val="Standard"/>
        <w:jc w:val="both"/>
      </w:pPr>
      <w:r>
        <w:t>A gyermekjóléti szolgálat kötelezően ellátandó feladatait, a többször módosított 1997. évi XXXI. Tv., valamint a 15/1998. (IX. 30.) NM rendelet szabályozza.</w:t>
      </w:r>
    </w:p>
    <w:p w14:paraId="30D85C9A" w14:textId="77777777" w:rsidR="00DE24F2" w:rsidRDefault="00DE24F2" w:rsidP="00DE24F2">
      <w:pPr>
        <w:pStyle w:val="Standard"/>
        <w:jc w:val="both"/>
      </w:pPr>
    </w:p>
    <w:p w14:paraId="77654CAB" w14:textId="77777777" w:rsidR="00DE24F2" w:rsidRDefault="00DE24F2" w:rsidP="00DE24F2">
      <w:pPr>
        <w:pStyle w:val="Standard"/>
        <w:jc w:val="both"/>
      </w:pPr>
      <w:r>
        <w:t>A gyermekjóléti szolgáltatást, a Gyvt. 94-96.§. alapján a Balatonfüredi Többcélú Társulás fenntartásában működő, Balatonfüredi Szociális Alapszolgáltatási Központ Család-és Gyermekjóléti Szolgálata látja el.</w:t>
      </w:r>
    </w:p>
    <w:p w14:paraId="043B3C54" w14:textId="77777777" w:rsidR="00DE24F2" w:rsidRDefault="00DE24F2" w:rsidP="00DE24F2">
      <w:pPr>
        <w:pStyle w:val="Standard"/>
        <w:jc w:val="both"/>
      </w:pPr>
    </w:p>
    <w:p w14:paraId="6F860DE6" w14:textId="77777777" w:rsidR="00DE24F2" w:rsidRDefault="00DE24F2" w:rsidP="00DE24F2">
      <w:pPr>
        <w:pStyle w:val="Standard"/>
        <w:jc w:val="both"/>
      </w:pPr>
      <w:r>
        <w:t xml:space="preserve">Intézményünk, a Balatonfüred, </w:t>
      </w:r>
      <w:proofErr w:type="spellStart"/>
      <w:r>
        <w:t>Kéki</w:t>
      </w:r>
      <w:proofErr w:type="spellEnd"/>
      <w:r>
        <w:t xml:space="preserve"> utca 6. szám alatt található, ahol a feltételek adottak a hatékony feladatellátáshoz.</w:t>
      </w:r>
    </w:p>
    <w:p w14:paraId="04D010EB" w14:textId="77777777" w:rsidR="00DE24F2" w:rsidRDefault="00DE24F2" w:rsidP="00DE24F2">
      <w:pPr>
        <w:pStyle w:val="Standard"/>
        <w:jc w:val="both"/>
      </w:pPr>
    </w:p>
    <w:p w14:paraId="3D25AB43" w14:textId="77777777" w:rsidR="00DE24F2" w:rsidRDefault="00DE24F2" w:rsidP="00DE24F2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A Család-és Gyermekjóléti Szolgálat ellátási területe:</w:t>
      </w:r>
    </w:p>
    <w:p w14:paraId="69280367" w14:textId="77777777" w:rsidR="00DE24F2" w:rsidRDefault="00DE24F2" w:rsidP="00DE24F2">
      <w:pPr>
        <w:pStyle w:val="Standard"/>
        <w:jc w:val="center"/>
        <w:rPr>
          <w:b/>
          <w:bCs/>
          <w:u w:val="single"/>
        </w:rPr>
      </w:pPr>
    </w:p>
    <w:p w14:paraId="3F176CFF" w14:textId="77777777" w:rsidR="00DE24F2" w:rsidRDefault="00DE24F2" w:rsidP="00DE24F2">
      <w:pPr>
        <w:pStyle w:val="Standard"/>
        <w:jc w:val="both"/>
      </w:pPr>
      <w:r>
        <w:t>Balatonfüred város, valamint Aszófő, Balatonakali, Balatoncsicsó, Balatonszepezd, Balatonszőlős, Balatonudvari, Csopak, Dörgicse, Monoszló, Óbudavár, Örvényes, Paloznak, Pécsely, Szentantalfa, Szentjakabfa, Tagyon, Tihany, Vászoly, Zánka községek.</w:t>
      </w:r>
    </w:p>
    <w:p w14:paraId="00BD3FAB" w14:textId="77777777" w:rsidR="00DE24F2" w:rsidRDefault="00DE24F2" w:rsidP="00DE24F2">
      <w:pPr>
        <w:pStyle w:val="Standard"/>
        <w:jc w:val="both"/>
      </w:pPr>
    </w:p>
    <w:p w14:paraId="77402C1B" w14:textId="77777777" w:rsidR="00DE24F2" w:rsidRDefault="00DE24F2" w:rsidP="00DE24F2">
      <w:pPr>
        <w:pStyle w:val="Standard"/>
        <w:jc w:val="both"/>
      </w:pPr>
      <w:r>
        <w:t xml:space="preserve">A Család- és Gyermekjóléti Szolgálat, szervezési, szolgáltatási és gondozási feladatait </w:t>
      </w:r>
      <w:proofErr w:type="gramStart"/>
      <w:r>
        <w:t>Balatonfüreden,</w:t>
      </w:r>
      <w:proofErr w:type="gramEnd"/>
      <w:r>
        <w:t xml:space="preserve"> és a teljes ellátási területén tárgyévben, 7 fő családsegítő látta el, 1 fő szociális asszisztens segítette a munkavégzést.</w:t>
      </w:r>
    </w:p>
    <w:p w14:paraId="73E8EF5C" w14:textId="77777777" w:rsidR="00DE24F2" w:rsidRDefault="00DE24F2" w:rsidP="00DE24F2">
      <w:pPr>
        <w:pStyle w:val="Standard"/>
        <w:jc w:val="both"/>
      </w:pPr>
    </w:p>
    <w:p w14:paraId="4A3382D9" w14:textId="77777777" w:rsidR="00DE24F2" w:rsidRDefault="00DE24F2" w:rsidP="00DE24F2">
      <w:pPr>
        <w:pStyle w:val="Standard"/>
        <w:jc w:val="both"/>
      </w:pPr>
      <w:r>
        <w:t>A gyermekjóléti szolgáltatás, mint alapfeladat, Balatonfüred Város, valamint az ellátott községek valamennyi gyermekkorú lakosára kiterjed.</w:t>
      </w:r>
    </w:p>
    <w:p w14:paraId="352FA45C" w14:textId="77777777" w:rsidR="00DE24F2" w:rsidRDefault="00DE24F2" w:rsidP="00DE24F2">
      <w:pPr>
        <w:pStyle w:val="Standard"/>
        <w:jc w:val="both"/>
      </w:pPr>
    </w:p>
    <w:p w14:paraId="7FC13BFA" w14:textId="77777777" w:rsidR="00DE24F2" w:rsidRDefault="00DE24F2" w:rsidP="00DE24F2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A településen élő 0-18 éves korosztály demográfiai adatai</w:t>
      </w:r>
    </w:p>
    <w:p w14:paraId="3326EEDE" w14:textId="77777777" w:rsidR="00DE24F2" w:rsidRDefault="00DE24F2" w:rsidP="00DE24F2">
      <w:pPr>
        <w:pStyle w:val="Standard"/>
        <w:jc w:val="center"/>
        <w:rPr>
          <w:b/>
          <w:bCs/>
          <w:u w:val="single"/>
        </w:rPr>
      </w:pPr>
    </w:p>
    <w:p w14:paraId="77A676AA" w14:textId="77777777" w:rsidR="00DE24F2" w:rsidRDefault="00DE24F2" w:rsidP="00DE24F2">
      <w:pPr>
        <w:pStyle w:val="Standard"/>
        <w:jc w:val="both"/>
      </w:pPr>
      <w:r>
        <w:t>0-3 évesek:</w:t>
      </w:r>
      <w:r>
        <w:tab/>
      </w:r>
      <w:r>
        <w:rPr>
          <w:b/>
          <w:bCs/>
        </w:rPr>
        <w:t>4 fő</w:t>
      </w:r>
    </w:p>
    <w:p w14:paraId="4823448E" w14:textId="77777777" w:rsidR="00DE24F2" w:rsidRDefault="00DE24F2" w:rsidP="00DE24F2">
      <w:pPr>
        <w:pStyle w:val="Standard"/>
        <w:jc w:val="both"/>
      </w:pPr>
      <w:r>
        <w:t xml:space="preserve">4-6 </w:t>
      </w:r>
      <w:proofErr w:type="gramStart"/>
      <w:r>
        <w:t xml:space="preserve">éves:   </w:t>
      </w:r>
      <w:proofErr w:type="gramEnd"/>
      <w:r>
        <w:t xml:space="preserve">    </w:t>
      </w:r>
      <w:r>
        <w:rPr>
          <w:b/>
          <w:bCs/>
        </w:rPr>
        <w:t xml:space="preserve"> 3 fő</w:t>
      </w:r>
    </w:p>
    <w:p w14:paraId="0C09CB8A" w14:textId="77777777" w:rsidR="00DE24F2" w:rsidRDefault="00DE24F2" w:rsidP="00DE24F2">
      <w:pPr>
        <w:pStyle w:val="Standard"/>
        <w:jc w:val="both"/>
      </w:pPr>
      <w:r>
        <w:t xml:space="preserve">7-14 </w:t>
      </w:r>
      <w:proofErr w:type="gramStart"/>
      <w:r>
        <w:t xml:space="preserve">éves:   </w:t>
      </w:r>
      <w:proofErr w:type="gramEnd"/>
      <w:r>
        <w:t xml:space="preserve">   </w:t>
      </w:r>
      <w:r>
        <w:rPr>
          <w:b/>
          <w:bCs/>
        </w:rPr>
        <w:t xml:space="preserve"> 19 fő</w:t>
      </w:r>
    </w:p>
    <w:p w14:paraId="6ED21957" w14:textId="77777777" w:rsidR="00DE24F2" w:rsidRDefault="00DE24F2" w:rsidP="00DE24F2">
      <w:pPr>
        <w:pStyle w:val="Standard"/>
        <w:jc w:val="both"/>
        <w:rPr>
          <w:b/>
          <w:bCs/>
        </w:rPr>
      </w:pPr>
      <w:r>
        <w:t xml:space="preserve">15-18 </w:t>
      </w:r>
      <w:proofErr w:type="gramStart"/>
      <w:r>
        <w:t xml:space="preserve">éves:   </w:t>
      </w:r>
      <w:proofErr w:type="gramEnd"/>
      <w:r>
        <w:t xml:space="preserve"> </w:t>
      </w:r>
      <w:r>
        <w:rPr>
          <w:b/>
          <w:bCs/>
        </w:rPr>
        <w:t>13fő</w:t>
      </w:r>
    </w:p>
    <w:p w14:paraId="0D22FEE4" w14:textId="77777777" w:rsidR="00DE24F2" w:rsidRDefault="00DE24F2" w:rsidP="00DE24F2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 xml:space="preserve">Összesen:   </w:t>
      </w:r>
      <w:proofErr w:type="gramEnd"/>
      <w:r>
        <w:rPr>
          <w:b/>
          <w:bCs/>
        </w:rPr>
        <w:t xml:space="preserve">   39 fő</w:t>
      </w:r>
    </w:p>
    <w:p w14:paraId="1299340B" w14:textId="77777777" w:rsidR="00DE24F2" w:rsidRDefault="00DE24F2" w:rsidP="00DE24F2">
      <w:pPr>
        <w:pStyle w:val="Standard"/>
        <w:jc w:val="both"/>
      </w:pPr>
      <w:r>
        <w:t xml:space="preserve">Hátrányos helyzetű gyermek (a kiadott igazolások alapján): </w:t>
      </w:r>
      <w:r>
        <w:tab/>
      </w:r>
      <w:r>
        <w:tab/>
        <w:t>0</w:t>
      </w:r>
      <w:r>
        <w:rPr>
          <w:b/>
          <w:bCs/>
        </w:rPr>
        <w:t xml:space="preserve"> fő</w:t>
      </w:r>
    </w:p>
    <w:p w14:paraId="1A6E3ADA" w14:textId="77777777" w:rsidR="00DE24F2" w:rsidRDefault="00DE24F2" w:rsidP="00DE24F2">
      <w:pPr>
        <w:pStyle w:val="Standard"/>
        <w:jc w:val="both"/>
      </w:pPr>
      <w:r>
        <w:t xml:space="preserve">Halmozottan hátrányos helyzetű gyermek (a kiadott igazolások alapján): </w:t>
      </w:r>
      <w:r>
        <w:tab/>
      </w:r>
      <w:r>
        <w:rPr>
          <w:b/>
          <w:bCs/>
        </w:rPr>
        <w:t>0 fő</w:t>
      </w:r>
    </w:p>
    <w:p w14:paraId="11D48129" w14:textId="77777777" w:rsidR="00DE24F2" w:rsidRDefault="00DE24F2" w:rsidP="00DE24F2">
      <w:pPr>
        <w:pStyle w:val="Standard"/>
        <w:jc w:val="both"/>
        <w:rPr>
          <w:b/>
          <w:bCs/>
        </w:rPr>
      </w:pPr>
      <w:r>
        <w:t>Tárgyévben rendszeres gyermekvédelmi kedvezményben részesült:</w:t>
      </w:r>
      <w:r>
        <w:tab/>
        <w:t>0</w:t>
      </w:r>
      <w:r>
        <w:rPr>
          <w:b/>
          <w:bCs/>
        </w:rPr>
        <w:t xml:space="preserve"> fő</w:t>
      </w:r>
    </w:p>
    <w:p w14:paraId="206BABB5" w14:textId="77777777" w:rsidR="00DE24F2" w:rsidRDefault="00DE24F2" w:rsidP="00DE24F2">
      <w:pPr>
        <w:pStyle w:val="Standard"/>
        <w:jc w:val="both"/>
      </w:pPr>
    </w:p>
    <w:p w14:paraId="5DA6FFDD" w14:textId="77777777" w:rsidR="00DE24F2" w:rsidRDefault="00DE24F2" w:rsidP="00DE24F2">
      <w:pPr>
        <w:pStyle w:val="Standard"/>
        <w:jc w:val="center"/>
      </w:pPr>
      <w:r>
        <w:rPr>
          <w:b/>
          <w:bCs/>
          <w:u w:val="single"/>
        </w:rPr>
        <w:t>Gyermeket nevelő családok részére nyújtott önkormányzati támogatások:</w:t>
      </w:r>
    </w:p>
    <w:p w14:paraId="6AB2BB91" w14:textId="77777777" w:rsidR="00DE24F2" w:rsidRDefault="00DE24F2" w:rsidP="001B4712">
      <w:pPr>
        <w:pStyle w:val="Standard"/>
        <w:numPr>
          <w:ilvl w:val="0"/>
          <w:numId w:val="7"/>
        </w:numPr>
        <w:jc w:val="both"/>
        <w:rPr>
          <w:b/>
          <w:bCs/>
        </w:rPr>
      </w:pPr>
      <w:r>
        <w:t xml:space="preserve">Normatív települési </w:t>
      </w:r>
      <w:proofErr w:type="gramStart"/>
      <w:r>
        <w:t xml:space="preserve">támogatás: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           26 gyermek/15-30e Forint/Fő</w:t>
      </w:r>
    </w:p>
    <w:p w14:paraId="65D2944C" w14:textId="77777777" w:rsidR="00DE24F2" w:rsidRDefault="00DE24F2" w:rsidP="00DE24F2">
      <w:pPr>
        <w:pStyle w:val="Standard"/>
        <w:jc w:val="both"/>
        <w:rPr>
          <w:b/>
          <w:bCs/>
        </w:rPr>
      </w:pPr>
    </w:p>
    <w:p w14:paraId="5A9013A8" w14:textId="77777777" w:rsidR="00DE24F2" w:rsidRDefault="00DE24F2" w:rsidP="00DE24F2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A személyes gondoskodást nyújtó ellátások</w:t>
      </w:r>
    </w:p>
    <w:p w14:paraId="644EEB05" w14:textId="77777777" w:rsidR="00DE24F2" w:rsidRDefault="00DE24F2" w:rsidP="00DE24F2">
      <w:pPr>
        <w:pStyle w:val="Standard"/>
        <w:jc w:val="center"/>
        <w:rPr>
          <w:b/>
          <w:bCs/>
          <w:u w:val="single"/>
        </w:rPr>
      </w:pPr>
    </w:p>
    <w:p w14:paraId="429B1A99" w14:textId="77777777" w:rsidR="00DE24F2" w:rsidRDefault="00DE24F2" w:rsidP="00DE24F2">
      <w:pPr>
        <w:pStyle w:val="Standard"/>
        <w:jc w:val="center"/>
        <w:rPr>
          <w:i/>
          <w:iCs/>
          <w:u w:val="single"/>
        </w:rPr>
      </w:pPr>
      <w:r>
        <w:rPr>
          <w:i/>
          <w:iCs/>
          <w:u w:val="single"/>
        </w:rPr>
        <w:t>A gyermekjóléti szolgáltatás biztosításának módja, működésének tapasztalatai</w:t>
      </w:r>
    </w:p>
    <w:p w14:paraId="53583C1E" w14:textId="77777777" w:rsidR="00DE24F2" w:rsidRDefault="00DE24F2" w:rsidP="00DE24F2">
      <w:pPr>
        <w:pStyle w:val="Standard"/>
        <w:jc w:val="center"/>
        <w:rPr>
          <w:i/>
          <w:iCs/>
          <w:u w:val="single"/>
        </w:rPr>
      </w:pPr>
    </w:p>
    <w:p w14:paraId="7B07313F" w14:textId="77777777" w:rsidR="00DE24F2" w:rsidRDefault="00DE24F2" w:rsidP="00DE24F2">
      <w:pPr>
        <w:pStyle w:val="Standard"/>
        <w:jc w:val="both"/>
      </w:pPr>
      <w:r>
        <w:t>A gyermekjóléti szolgáltatás olyan, a gyermekek érdekeit védő speciális szolgáltatás, amely a szociális munka módszereinek és eszközeinek felhasználásával szolgálja:</w:t>
      </w:r>
    </w:p>
    <w:p w14:paraId="5DF942BC" w14:textId="77777777" w:rsidR="00DE24F2" w:rsidRDefault="00DE24F2" w:rsidP="001B4712">
      <w:pPr>
        <w:pStyle w:val="Standard"/>
        <w:numPr>
          <w:ilvl w:val="0"/>
          <w:numId w:val="8"/>
        </w:numPr>
        <w:jc w:val="both"/>
      </w:pPr>
      <w:r>
        <w:t>a gyermek testi és lelki egészségének, családban történő nevelkedésének elősegítését</w:t>
      </w:r>
    </w:p>
    <w:p w14:paraId="3E820216" w14:textId="77777777" w:rsidR="00DE24F2" w:rsidRDefault="00DE24F2" w:rsidP="001B4712">
      <w:pPr>
        <w:pStyle w:val="Standard"/>
        <w:numPr>
          <w:ilvl w:val="0"/>
          <w:numId w:val="8"/>
        </w:numPr>
        <w:jc w:val="both"/>
      </w:pPr>
      <w:r>
        <w:t>a gyermek veszélyeztetettségének megelőzését</w:t>
      </w:r>
    </w:p>
    <w:p w14:paraId="1C96CD07" w14:textId="77777777" w:rsidR="00DE24F2" w:rsidRDefault="00DE24F2" w:rsidP="001B4712">
      <w:pPr>
        <w:pStyle w:val="Standard"/>
        <w:numPr>
          <w:ilvl w:val="0"/>
          <w:numId w:val="8"/>
        </w:numPr>
        <w:jc w:val="both"/>
      </w:pPr>
      <w:r>
        <w:t>a kialakult veszélyeztetettség megszüntetését, illetve</w:t>
      </w:r>
    </w:p>
    <w:p w14:paraId="60444083" w14:textId="77777777" w:rsidR="00DE24F2" w:rsidRDefault="00DE24F2" w:rsidP="001B4712">
      <w:pPr>
        <w:pStyle w:val="Standard"/>
        <w:numPr>
          <w:ilvl w:val="0"/>
          <w:numId w:val="8"/>
        </w:numPr>
        <w:jc w:val="both"/>
      </w:pPr>
      <w:r>
        <w:t>a családjából kiemelt gyermek visszahelyezését.</w:t>
      </w:r>
    </w:p>
    <w:p w14:paraId="356BB98E" w14:textId="77777777" w:rsidR="00DE24F2" w:rsidRDefault="00DE24F2" w:rsidP="00DE24F2">
      <w:pPr>
        <w:pStyle w:val="Standard"/>
        <w:jc w:val="both"/>
      </w:pPr>
      <w:r>
        <w:t>A Család- és Gyermekjóléti Szolgálat ezen feladatköröket, az ellátási területén élők körében felmerülő szükségletekre való tekintettel lévő szervezési, szolgáltatási és gondozási tevékenysége által látja el.</w:t>
      </w:r>
    </w:p>
    <w:p w14:paraId="00BA5FDF" w14:textId="77777777" w:rsidR="00DE24F2" w:rsidRDefault="00DE24F2" w:rsidP="00DE24F2">
      <w:pPr>
        <w:pStyle w:val="Standard"/>
        <w:jc w:val="both"/>
      </w:pPr>
    </w:p>
    <w:p w14:paraId="08FC94FA" w14:textId="77777777" w:rsidR="00DE24F2" w:rsidRDefault="00DE24F2" w:rsidP="00DE24F2">
      <w:pPr>
        <w:pStyle w:val="Standard"/>
        <w:jc w:val="both"/>
      </w:pPr>
      <w:r>
        <w:t>A Balatonfüredi Szociális Alapszolgáltatási Központ Család- és Gyermekjóléti Szolgálata, az alábbi szolgáltatásokkal áll a szülők, valamint a gyermekek rendelkezésére:</w:t>
      </w:r>
    </w:p>
    <w:p w14:paraId="5CEBFFAE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Információ nyújtása</w:t>
      </w:r>
    </w:p>
    <w:p w14:paraId="64BC98C7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Hivatalos ügyek intézésében való közreműködés</w:t>
      </w:r>
    </w:p>
    <w:p w14:paraId="323DF54B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Életvezetési tanácsadás</w:t>
      </w:r>
    </w:p>
    <w:p w14:paraId="0DF80069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Nevelési tanácsadás</w:t>
      </w:r>
    </w:p>
    <w:p w14:paraId="7E347E87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Konfliktuskezelés</w:t>
      </w:r>
    </w:p>
    <w:p w14:paraId="3EE6FEB3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Közvetítés más szakmai szolgáltatásba</w:t>
      </w:r>
    </w:p>
    <w:p w14:paraId="3EC5E408" w14:textId="77777777" w:rsidR="00DE24F2" w:rsidRDefault="00DE24F2" w:rsidP="001B4712">
      <w:pPr>
        <w:pStyle w:val="Standard"/>
        <w:numPr>
          <w:ilvl w:val="0"/>
          <w:numId w:val="9"/>
        </w:numPr>
        <w:jc w:val="both"/>
      </w:pPr>
      <w:r>
        <w:t>Szabadidős programok szervezése</w:t>
      </w:r>
    </w:p>
    <w:p w14:paraId="48C9D9ED" w14:textId="77777777" w:rsidR="00DE24F2" w:rsidRDefault="00DE24F2" w:rsidP="00DE24F2">
      <w:pPr>
        <w:pStyle w:val="Standard"/>
        <w:jc w:val="both"/>
      </w:pPr>
    </w:p>
    <w:p w14:paraId="02BA3CD5" w14:textId="77777777" w:rsidR="00DE24F2" w:rsidRDefault="00DE24F2" w:rsidP="00DE24F2">
      <w:pPr>
        <w:pStyle w:val="Standard"/>
        <w:jc w:val="both"/>
        <w:rPr>
          <w:u w:val="single"/>
        </w:rPr>
      </w:pPr>
      <w:r>
        <w:rPr>
          <w:u w:val="single"/>
        </w:rPr>
        <w:t>A Család – és Gyermekjóléti Szolgálat gondozási tevékenysége 2023-ban Balatonszepezd község vonatkozásában:</w:t>
      </w:r>
    </w:p>
    <w:p w14:paraId="3DBC61CA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 xml:space="preserve">Balatonszepezd </w:t>
      </w:r>
      <w:proofErr w:type="gramStart"/>
      <w:r>
        <w:t xml:space="preserve">községben: </w:t>
      </w:r>
      <w:r>
        <w:rPr>
          <w:b/>
          <w:bCs/>
        </w:rPr>
        <w:t xml:space="preserve"> 2</w:t>
      </w:r>
      <w:proofErr w:type="gramEnd"/>
      <w:r>
        <w:rPr>
          <w:b/>
          <w:bCs/>
        </w:rPr>
        <w:t xml:space="preserve"> család</w:t>
      </w:r>
      <w:r>
        <w:t>/ 3</w:t>
      </w:r>
      <w:r>
        <w:rPr>
          <w:b/>
          <w:bCs/>
        </w:rPr>
        <w:t xml:space="preserve"> fő</w:t>
      </w:r>
      <w:r>
        <w:t xml:space="preserve"> szerepelt nyilvántartásunkban.</w:t>
      </w:r>
    </w:p>
    <w:p w14:paraId="7F0054E1" w14:textId="77777777" w:rsidR="00DE24F2" w:rsidRDefault="00DE24F2" w:rsidP="001B4712">
      <w:pPr>
        <w:pStyle w:val="Standard"/>
        <w:numPr>
          <w:ilvl w:val="0"/>
          <w:numId w:val="11"/>
        </w:numPr>
        <w:jc w:val="both"/>
      </w:pPr>
      <w:r>
        <w:t xml:space="preserve">ebből balatonszepezdi lakos gyermek: </w:t>
      </w:r>
      <w:r>
        <w:rPr>
          <w:b/>
          <w:bCs/>
        </w:rPr>
        <w:t>0 fő</w:t>
      </w:r>
    </w:p>
    <w:p w14:paraId="4AC52C0E" w14:textId="77777777" w:rsidR="00DE24F2" w:rsidRDefault="00DE24F2" w:rsidP="001B4712">
      <w:pPr>
        <w:pStyle w:val="Standard"/>
        <w:numPr>
          <w:ilvl w:val="0"/>
          <w:numId w:val="11"/>
        </w:numPr>
        <w:jc w:val="both"/>
      </w:pPr>
      <w:r>
        <w:t>18 év feletti személy:</w:t>
      </w:r>
      <w:r>
        <w:tab/>
      </w:r>
      <w:r>
        <w:tab/>
      </w:r>
      <w:proofErr w:type="gramStart"/>
      <w:r>
        <w:tab/>
        <w:t xml:space="preserve">  </w:t>
      </w:r>
      <w:r>
        <w:rPr>
          <w:b/>
          <w:bCs/>
        </w:rPr>
        <w:t>3</w:t>
      </w:r>
      <w:proofErr w:type="gramEnd"/>
      <w:r>
        <w:rPr>
          <w:b/>
          <w:bCs/>
        </w:rPr>
        <w:t xml:space="preserve"> fő</w:t>
      </w:r>
    </w:p>
    <w:p w14:paraId="0937F9B8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>Családlátogatások száma:</w:t>
      </w:r>
      <w:r>
        <w:tab/>
      </w:r>
      <w:proofErr w:type="gramStart"/>
      <w:r>
        <w:tab/>
        <w:t xml:space="preserve">  </w:t>
      </w:r>
      <w:r>
        <w:rPr>
          <w:b/>
          <w:bCs/>
        </w:rPr>
        <w:t>12</w:t>
      </w:r>
      <w:proofErr w:type="gramEnd"/>
      <w:r>
        <w:rPr>
          <w:b/>
          <w:bCs/>
        </w:rPr>
        <w:t xml:space="preserve"> </w:t>
      </w:r>
      <w:r>
        <w:t>alkalom</w:t>
      </w:r>
    </w:p>
    <w:p w14:paraId="4373B926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>Adományközvetítés:</w:t>
      </w:r>
      <w:r>
        <w:tab/>
      </w:r>
      <w:r>
        <w:tab/>
      </w:r>
      <w:proofErr w:type="gramStart"/>
      <w:r>
        <w:tab/>
        <w:t xml:space="preserve">  </w:t>
      </w:r>
      <w:r>
        <w:rPr>
          <w:b/>
          <w:bCs/>
        </w:rPr>
        <w:t>3</w:t>
      </w:r>
      <w:proofErr w:type="gramEnd"/>
      <w:r>
        <w:rPr>
          <w:b/>
          <w:bCs/>
        </w:rPr>
        <w:t xml:space="preserve"> </w:t>
      </w:r>
      <w:r>
        <w:t>alkalom</w:t>
      </w:r>
    </w:p>
    <w:p w14:paraId="4992AE36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 xml:space="preserve">ügyintézéshez segítség </w:t>
      </w:r>
      <w:proofErr w:type="gramStart"/>
      <w:r>
        <w:t>nyújtás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3 </w:t>
      </w:r>
      <w:r>
        <w:t>alkalom</w:t>
      </w:r>
    </w:p>
    <w:p w14:paraId="1B322B6E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 xml:space="preserve">Környezettanulmány </w:t>
      </w:r>
      <w:proofErr w:type="gramStart"/>
      <w:r>
        <w:t>készítése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1</w:t>
      </w:r>
      <w:r>
        <w:t xml:space="preserve"> alkalom</w:t>
      </w:r>
    </w:p>
    <w:p w14:paraId="6EB8DE52" w14:textId="77777777" w:rsidR="00DE24F2" w:rsidRDefault="00DE24F2" w:rsidP="001B4712">
      <w:pPr>
        <w:pStyle w:val="Standard"/>
        <w:numPr>
          <w:ilvl w:val="0"/>
          <w:numId w:val="6"/>
        </w:numPr>
        <w:jc w:val="both"/>
      </w:pPr>
      <w:r>
        <w:t>Új esetek száma tárgyévben:</w:t>
      </w:r>
      <w:r>
        <w:tab/>
      </w:r>
      <w:r>
        <w:tab/>
      </w:r>
      <w:r>
        <w:rPr>
          <w:b/>
          <w:bCs/>
        </w:rPr>
        <w:t>Nem keletkezett</w:t>
      </w:r>
    </w:p>
    <w:p w14:paraId="4535D4F1" w14:textId="77777777" w:rsidR="00DE24F2" w:rsidRDefault="00DE24F2" w:rsidP="001B4712">
      <w:pPr>
        <w:pStyle w:val="Standard"/>
        <w:numPr>
          <w:ilvl w:val="0"/>
          <w:numId w:val="6"/>
        </w:numPr>
        <w:jc w:val="both"/>
        <w:rPr>
          <w:u w:val="single"/>
        </w:rPr>
      </w:pPr>
      <w:r>
        <w:t xml:space="preserve">Nyilvántartott kiskorúak </w:t>
      </w:r>
      <w:proofErr w:type="gramStart"/>
      <w:r>
        <w:t xml:space="preserve">száma  </w:t>
      </w:r>
      <w:r>
        <w:rPr>
          <w:b/>
          <w:bCs/>
        </w:rPr>
        <w:t>2023.</w:t>
      </w:r>
      <w:proofErr w:type="gramEnd"/>
      <w:r>
        <w:rPr>
          <w:b/>
          <w:bCs/>
        </w:rPr>
        <w:t xml:space="preserve"> 12. 31</w:t>
      </w:r>
      <w:r>
        <w:t>-én:</w:t>
      </w:r>
      <w:r>
        <w:rPr>
          <w:b/>
          <w:bCs/>
        </w:rPr>
        <w:t xml:space="preserve"> 0 fő</w:t>
      </w:r>
    </w:p>
    <w:p w14:paraId="3D3703C8" w14:textId="77777777" w:rsidR="00DE24F2" w:rsidRDefault="00DE24F2" w:rsidP="00DE24F2">
      <w:pPr>
        <w:pStyle w:val="Standard"/>
        <w:jc w:val="both"/>
      </w:pPr>
    </w:p>
    <w:p w14:paraId="0298EE85" w14:textId="77777777" w:rsidR="00DE24F2" w:rsidRDefault="00DE24F2" w:rsidP="00DE24F2">
      <w:pPr>
        <w:pStyle w:val="Standard"/>
        <w:jc w:val="both"/>
      </w:pPr>
      <w:r>
        <w:rPr>
          <w:u w:val="single"/>
        </w:rPr>
        <w:t>A segítő tevékenység során feltárt és kezelt problémák:</w:t>
      </w:r>
    </w:p>
    <w:p w14:paraId="40031625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Szülők, vagy család életvitele</w:t>
      </w:r>
    </w:p>
    <w:p w14:paraId="51755B44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Családi-kapcsolati konfliktus</w:t>
      </w:r>
    </w:p>
    <w:p w14:paraId="1E3B17AC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Gyermeknevelési problémák</w:t>
      </w:r>
    </w:p>
    <w:p w14:paraId="5C07DE66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Magatartás és/vagy teljesítményzavar</w:t>
      </w:r>
    </w:p>
    <w:p w14:paraId="34EBE2BF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Szülői elhanyagolás</w:t>
      </w:r>
    </w:p>
    <w:p w14:paraId="58667E3F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Gyermekintézménybe való beilleszkedési nehézség</w:t>
      </w:r>
    </w:p>
    <w:p w14:paraId="6F060DF3" w14:textId="77777777" w:rsidR="00DE24F2" w:rsidRDefault="00DE24F2" w:rsidP="001B4712">
      <w:pPr>
        <w:pStyle w:val="Standard"/>
        <w:numPr>
          <w:ilvl w:val="0"/>
          <w:numId w:val="10"/>
        </w:numPr>
        <w:jc w:val="both"/>
      </w:pPr>
      <w:r>
        <w:t>Szenvedélybetegségek</w:t>
      </w:r>
    </w:p>
    <w:p w14:paraId="56522607" w14:textId="77777777" w:rsidR="00DE24F2" w:rsidRDefault="00DE24F2" w:rsidP="001B4712">
      <w:pPr>
        <w:pStyle w:val="Standard"/>
        <w:numPr>
          <w:ilvl w:val="0"/>
          <w:numId w:val="10"/>
        </w:numPr>
        <w:jc w:val="both"/>
        <w:rPr>
          <w:i/>
          <w:iCs/>
          <w:u w:val="single"/>
        </w:rPr>
      </w:pPr>
      <w:r>
        <w:t>Anyagi, megélhetési, lakhatási problémák</w:t>
      </w:r>
    </w:p>
    <w:p w14:paraId="2889B309" w14:textId="77777777" w:rsidR="00DE24F2" w:rsidRDefault="00DE24F2" w:rsidP="00DE24F2">
      <w:pPr>
        <w:pStyle w:val="Standard"/>
        <w:jc w:val="center"/>
        <w:rPr>
          <w:i/>
          <w:iCs/>
          <w:u w:val="single"/>
        </w:rPr>
      </w:pPr>
    </w:p>
    <w:p w14:paraId="45A6279A" w14:textId="77777777" w:rsidR="00DE24F2" w:rsidRDefault="00DE24F2" w:rsidP="00DE24F2">
      <w:pPr>
        <w:pStyle w:val="Standard"/>
        <w:jc w:val="center"/>
        <w:rPr>
          <w:i/>
          <w:iCs/>
          <w:u w:val="single"/>
        </w:rPr>
      </w:pPr>
      <w:r>
        <w:rPr>
          <w:i/>
          <w:iCs/>
          <w:u w:val="single"/>
        </w:rPr>
        <w:t>Védőnői/ háziorvosi szolgálat működési adatai</w:t>
      </w:r>
    </w:p>
    <w:p w14:paraId="124A15CA" w14:textId="77777777" w:rsidR="00DE24F2" w:rsidRDefault="00DE24F2" w:rsidP="00DE24F2">
      <w:pPr>
        <w:pStyle w:val="Standard"/>
        <w:jc w:val="center"/>
        <w:rPr>
          <w:i/>
          <w:iCs/>
          <w:u w:val="single"/>
        </w:rPr>
      </w:pPr>
    </w:p>
    <w:p w14:paraId="3F32ADDD" w14:textId="77777777" w:rsidR="00DE24F2" w:rsidRDefault="00DE24F2" w:rsidP="001B4712">
      <w:pPr>
        <w:pStyle w:val="Standard"/>
        <w:numPr>
          <w:ilvl w:val="0"/>
          <w:numId w:val="12"/>
        </w:numPr>
        <w:jc w:val="both"/>
      </w:pPr>
      <w:bookmarkStart w:id="0" w:name="_Hlk130378947"/>
      <w:r>
        <w:t xml:space="preserve">Gondozott várandósok száma a 7 település vonatkozásában: </w:t>
      </w:r>
      <w:r>
        <w:tab/>
      </w:r>
      <w:r>
        <w:rPr>
          <w:b/>
          <w:bCs/>
        </w:rPr>
        <w:t>15 fő</w:t>
      </w:r>
    </w:p>
    <w:p w14:paraId="1644DC11" w14:textId="77777777" w:rsidR="00DE24F2" w:rsidRDefault="00DE24F2" w:rsidP="001B4712">
      <w:pPr>
        <w:pStyle w:val="Standard"/>
        <w:numPr>
          <w:ilvl w:val="0"/>
          <w:numId w:val="12"/>
        </w:numPr>
        <w:jc w:val="both"/>
      </w:pPr>
      <w:r>
        <w:t>0-6 éves gondozottak száma: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rPr>
          <w:b/>
          <w:bCs/>
        </w:rPr>
        <w:t>79 fő</w:t>
      </w:r>
    </w:p>
    <w:p w14:paraId="6ABB376A" w14:textId="77777777" w:rsidR="00DE24F2" w:rsidRDefault="00DE24F2" w:rsidP="001B4712">
      <w:pPr>
        <w:pStyle w:val="Standard"/>
        <w:numPr>
          <w:ilvl w:val="0"/>
          <w:numId w:val="12"/>
        </w:numPr>
        <w:jc w:val="both"/>
      </w:pPr>
      <w:r>
        <w:t>Háziorvosi praxisba jelentkezett 0-18 évesek száma:</w:t>
      </w:r>
      <w:r>
        <w:tab/>
        <w:t xml:space="preserve">          </w:t>
      </w:r>
      <w:r>
        <w:rPr>
          <w:b/>
          <w:bCs/>
        </w:rPr>
        <w:t xml:space="preserve"> 15 fő</w:t>
      </w:r>
    </w:p>
    <w:p w14:paraId="2B49C30A" w14:textId="5B3AA49F" w:rsidR="00DE24F2" w:rsidRDefault="00DE24F2" w:rsidP="001B4712">
      <w:pPr>
        <w:pStyle w:val="Standard"/>
        <w:numPr>
          <w:ilvl w:val="0"/>
          <w:numId w:val="12"/>
        </w:numPr>
        <w:jc w:val="both"/>
      </w:pPr>
      <w:r>
        <w:t xml:space="preserve">Leggyakrabban tapasztal problémák: - </w:t>
      </w:r>
      <w:bookmarkEnd w:id="0"/>
      <w:r>
        <w:t>tüdőfejlődési rendellenesség</w:t>
      </w:r>
      <w:r>
        <w:tab/>
      </w:r>
      <w:r>
        <w:tab/>
      </w:r>
      <w:r>
        <w:tab/>
        <w:t xml:space="preserve">             </w:t>
      </w:r>
    </w:p>
    <w:p w14:paraId="47CC0ED4" w14:textId="77777777" w:rsidR="00DE24F2" w:rsidRDefault="00DE24F2" w:rsidP="00DE24F2">
      <w:pPr>
        <w:pStyle w:val="Standard"/>
        <w:jc w:val="center"/>
      </w:pPr>
      <w:r>
        <w:rPr>
          <w:i/>
          <w:iCs/>
          <w:u w:val="single"/>
        </w:rPr>
        <w:t>Észlelő és jelzőrendszer működése</w:t>
      </w:r>
    </w:p>
    <w:p w14:paraId="7A61BDB1" w14:textId="77777777" w:rsidR="00DE24F2" w:rsidRDefault="00DE24F2" w:rsidP="00DE24F2">
      <w:pPr>
        <w:pStyle w:val="Standard"/>
        <w:jc w:val="center"/>
      </w:pPr>
    </w:p>
    <w:p w14:paraId="12B737F9" w14:textId="77777777" w:rsidR="00DE24F2" w:rsidRDefault="00DE24F2" w:rsidP="00DE24F2">
      <w:pPr>
        <w:jc w:val="both"/>
        <w:rPr>
          <w:sz w:val="22"/>
          <w:szCs w:val="22"/>
        </w:rPr>
      </w:pPr>
      <w:r>
        <w:t>.</w:t>
      </w:r>
      <w:r>
        <w:rPr>
          <w:sz w:val="22"/>
          <w:szCs w:val="22"/>
        </w:rPr>
        <w:t xml:space="preserve"> A jelzőrendszer hatékony működése a munkánk egyik legalapvetőbb célkitűzése, hiszen ez a veszélyeztetett gyermekeink számára kellő időben biztosított segítségnyújtás egyik nélkülözhetetlen feltétele. </w:t>
      </w:r>
    </w:p>
    <w:p w14:paraId="19EB0AED" w14:textId="77777777" w:rsidR="00DE24F2" w:rsidRDefault="00DE24F2" w:rsidP="001B4712">
      <w:pPr>
        <w:widowControl w:val="0"/>
        <w:numPr>
          <w:ilvl w:val="0"/>
          <w:numId w:val="13"/>
        </w:numPr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2023-as évben, a Család-és Gyermekjóléti Szolgálat felé </w:t>
      </w:r>
      <w:r>
        <w:rPr>
          <w:b/>
          <w:bCs/>
          <w:sz w:val="22"/>
          <w:szCs w:val="22"/>
        </w:rPr>
        <w:t xml:space="preserve">nem érkezett jelzés Balatonszepezd </w:t>
      </w:r>
      <w:r>
        <w:rPr>
          <w:sz w:val="22"/>
          <w:szCs w:val="22"/>
        </w:rPr>
        <w:t>község vonatkozásában:</w:t>
      </w:r>
    </w:p>
    <w:p w14:paraId="690ED3CD" w14:textId="77777777" w:rsidR="00DE24F2" w:rsidRDefault="00DE24F2" w:rsidP="00DE24F2">
      <w:pPr>
        <w:jc w:val="both"/>
        <w:rPr>
          <w:sz w:val="22"/>
          <w:szCs w:val="22"/>
        </w:rPr>
      </w:pPr>
    </w:p>
    <w:p w14:paraId="78E05807" w14:textId="77777777" w:rsidR="00DE24F2" w:rsidRDefault="00DE24F2" w:rsidP="00DE24F2">
      <w:pPr>
        <w:jc w:val="both"/>
        <w:rPr>
          <w:color w:val="000000"/>
        </w:rPr>
      </w:pPr>
      <w:r>
        <w:rPr>
          <w:sz w:val="22"/>
          <w:szCs w:val="22"/>
        </w:rPr>
        <w:t>Az előző évekhez képest a jelzések száma nem mutat jelentős változást.</w:t>
      </w:r>
    </w:p>
    <w:p w14:paraId="519E0EB6" w14:textId="77777777" w:rsidR="00DE24F2" w:rsidRDefault="00DE24F2" w:rsidP="00DE24F2">
      <w:pPr>
        <w:jc w:val="both"/>
        <w:rPr>
          <w:rFonts w:cs="Mangal"/>
        </w:rPr>
      </w:pPr>
      <w:r>
        <w:rPr>
          <w:color w:val="000000"/>
        </w:rPr>
        <w:t xml:space="preserve"> </w:t>
      </w:r>
    </w:p>
    <w:p w14:paraId="37A733DC" w14:textId="77777777" w:rsidR="00DE24F2" w:rsidRDefault="00DE24F2" w:rsidP="00DE24F2">
      <w:pPr>
        <w:autoSpaceDE w:val="0"/>
        <w:jc w:val="both"/>
        <w:rPr>
          <w:rFonts w:eastAsia="Calibri"/>
          <w:color w:val="000000"/>
        </w:rPr>
      </w:pPr>
      <w:r>
        <w:t xml:space="preserve"> Az 1997. évi XXXI. tv. 17.§, valamint a 39.§ (3) alapján a Család-és Gyermekjóléti Szolgálat feladata, a gyermekek veszélyeztetettségének megelőzése, valamint a fennálló veszélyeztetettség megszüntetése, valamint ennek érdekében az észlelő és jelzőrendszer működtetése.  15/1998 NM rendelet 9.§ (3) alapján, a C</w:t>
      </w:r>
      <w:r>
        <w:rPr>
          <w:color w:val="000000"/>
        </w:rPr>
        <w:t>salád- és Gyermekjóléti Szolgálat és a jelzőrendszer tagjainak képviselői között, tevékenységük összehangolása érdekében, előre meghatározott témakörben, évente legalább hat alkalommal szakmaközi megbeszélést</w:t>
      </w:r>
      <w:r>
        <w:rPr>
          <w:rFonts w:ascii="Fira Sans" w:hAnsi="Fira Sans" w:cs="Fira Sans"/>
          <w:color w:val="474747"/>
          <w:sz w:val="27"/>
        </w:rPr>
        <w:t xml:space="preserve"> </w:t>
      </w:r>
      <w:r>
        <w:rPr>
          <w:color w:val="000000"/>
        </w:rPr>
        <w:t xml:space="preserve">kell szervezni.  </w:t>
      </w:r>
      <w:r>
        <w:rPr>
          <w:rFonts w:eastAsia="Calibri"/>
          <w:color w:val="000000"/>
        </w:rPr>
        <w:t>A 2023. évben 4</w:t>
      </w: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color w:val="000000"/>
        </w:rPr>
        <w:t xml:space="preserve">alkalommal került megszervezésre, az alábbi témakörökben:  </w:t>
      </w:r>
    </w:p>
    <w:p w14:paraId="247D4D4D" w14:textId="77777777" w:rsidR="00DE24F2" w:rsidRDefault="00DE24F2" w:rsidP="00DE24F2">
      <w:pPr>
        <w:autoSpaceDE w:val="0"/>
        <w:jc w:val="both"/>
        <w:rPr>
          <w:rFonts w:eastAsia="Calibri"/>
          <w:color w:val="000000"/>
        </w:rPr>
      </w:pPr>
    </w:p>
    <w:p w14:paraId="760B364C" w14:textId="77777777" w:rsidR="00DE24F2" w:rsidRDefault="00DE24F2" w:rsidP="001B4712">
      <w:pPr>
        <w:widowControl w:val="0"/>
        <w:numPr>
          <w:ilvl w:val="0"/>
          <w:numId w:val="14"/>
        </w:numPr>
        <w:suppressAutoHyphens/>
        <w:jc w:val="both"/>
        <w:rPr>
          <w:rFonts w:eastAsia="Arial Unicode MS" w:cs="Mangal"/>
        </w:rPr>
      </w:pPr>
      <w:r>
        <w:rPr>
          <w:b/>
          <w:bCs/>
        </w:rPr>
        <w:t>2023. 01. 30.</w:t>
      </w:r>
      <w:r>
        <w:t xml:space="preserve"> Balatonfüredi Rendőrkapitánysággal közösen „Az idősek áldozattá válásának megelőzése”.</w:t>
      </w:r>
    </w:p>
    <w:p w14:paraId="272EEBB6" w14:textId="77777777" w:rsidR="00DE24F2" w:rsidRDefault="00DE24F2" w:rsidP="001B4712">
      <w:pPr>
        <w:widowControl w:val="0"/>
        <w:numPr>
          <w:ilvl w:val="0"/>
          <w:numId w:val="14"/>
        </w:numPr>
        <w:suppressAutoHyphens/>
        <w:jc w:val="both"/>
      </w:pPr>
      <w:r>
        <w:rPr>
          <w:b/>
          <w:bCs/>
        </w:rPr>
        <w:t>2023. 02. 14.</w:t>
      </w:r>
      <w:r>
        <w:t xml:space="preserve"> Balatonfüredi Rendőrkapitánysággal közösen </w:t>
      </w:r>
      <w:proofErr w:type="gramStart"/>
      <w:r>
        <w:t>„ Az</w:t>
      </w:r>
      <w:proofErr w:type="gramEnd"/>
      <w:r>
        <w:t xml:space="preserve"> internet káros hatásai a fiatalokra”.</w:t>
      </w:r>
    </w:p>
    <w:p w14:paraId="4E156063" w14:textId="77777777" w:rsidR="00DE24F2" w:rsidRDefault="00DE24F2" w:rsidP="001B4712">
      <w:pPr>
        <w:widowControl w:val="0"/>
        <w:numPr>
          <w:ilvl w:val="0"/>
          <w:numId w:val="14"/>
        </w:numPr>
        <w:suppressAutoHyphens/>
        <w:jc w:val="both"/>
      </w:pPr>
      <w:r>
        <w:rPr>
          <w:b/>
          <w:bCs/>
        </w:rPr>
        <w:t>2023. 05. 25.</w:t>
      </w:r>
      <w:r>
        <w:t xml:space="preserve"> Balatonfüredi Rendőrkapitánysággal közösen a „Járási Közbiztonsági Egyeztető Fórum Idősügyi Munkacsoportja” feladatainak egyeztetése.</w:t>
      </w:r>
    </w:p>
    <w:p w14:paraId="251F8371" w14:textId="77777777" w:rsidR="00DE24F2" w:rsidRDefault="00DE24F2" w:rsidP="001B4712">
      <w:pPr>
        <w:widowControl w:val="0"/>
        <w:numPr>
          <w:ilvl w:val="0"/>
          <w:numId w:val="14"/>
        </w:numPr>
        <w:suppressAutoHyphens/>
        <w:jc w:val="both"/>
        <w:rPr>
          <w:rFonts w:eastAsia="Calibri"/>
          <w:color w:val="000000"/>
        </w:rPr>
      </w:pPr>
      <w:r>
        <w:rPr>
          <w:b/>
          <w:bCs/>
        </w:rPr>
        <w:t>2023. 06. 14.</w:t>
      </w:r>
      <w:r>
        <w:t xml:space="preserve">  „A felügyelt kapcsolattartások során felmerülő nehézségek/problémák”.</w:t>
      </w:r>
    </w:p>
    <w:p w14:paraId="450258D9" w14:textId="77777777" w:rsidR="00DE24F2" w:rsidRDefault="00DE24F2" w:rsidP="00DE24F2">
      <w:pPr>
        <w:autoSpaceDE w:val="0"/>
        <w:jc w:val="both"/>
        <w:rPr>
          <w:rFonts w:eastAsia="Calibri"/>
          <w:color w:val="000000"/>
        </w:rPr>
      </w:pPr>
    </w:p>
    <w:p w14:paraId="06174BA9" w14:textId="77777777" w:rsidR="00DE24F2" w:rsidRDefault="00DE24F2" w:rsidP="001B4712">
      <w:pPr>
        <w:numPr>
          <w:ilvl w:val="0"/>
          <w:numId w:val="7"/>
        </w:numPr>
        <w:suppressAutoHyphens/>
        <w:autoSpaceDE w:val="0"/>
        <w:spacing w:after="200"/>
        <w:ind w:left="720" w:hanging="360"/>
        <w:jc w:val="both"/>
        <w:rPr>
          <w:rFonts w:eastAsia="Arial Unicode MS" w:cs="Mangal"/>
          <w:b/>
          <w:bCs/>
          <w:u w:val="single"/>
        </w:rPr>
      </w:pPr>
      <w:r>
        <w:t xml:space="preserve">A jelzőrendszer tagjaival történő szakmai konzultációkra, valamint </w:t>
      </w:r>
      <w:r>
        <w:rPr>
          <w:b/>
          <w:bCs/>
        </w:rPr>
        <w:t>esetmegbeszélések</w:t>
      </w:r>
      <w:r>
        <w:t xml:space="preserve">re, az ellátott települések mindegyikén működtetett észlelő és jelzőrendszer tagjainak részvételével rendszeresen sor került.  </w:t>
      </w:r>
    </w:p>
    <w:p w14:paraId="46BE492B" w14:textId="77777777" w:rsidR="00DE24F2" w:rsidRDefault="00DE24F2" w:rsidP="00DE24F2">
      <w:pPr>
        <w:jc w:val="both"/>
      </w:pPr>
    </w:p>
    <w:p w14:paraId="0D09C7FF" w14:textId="77777777" w:rsidR="00DE24F2" w:rsidRDefault="00DE24F2" w:rsidP="00DE24F2">
      <w:pPr>
        <w:pStyle w:val="Standard"/>
        <w:jc w:val="center"/>
        <w:rPr>
          <w:u w:val="single"/>
        </w:rPr>
      </w:pPr>
      <w:r>
        <w:rPr>
          <w:i/>
          <w:iCs/>
          <w:u w:val="single"/>
        </w:rPr>
        <w:t>Gyermekek napközbeni ellátásának biztosítása</w:t>
      </w:r>
    </w:p>
    <w:p w14:paraId="4B4A3F27" w14:textId="77777777" w:rsidR="00DE24F2" w:rsidRDefault="00DE24F2" w:rsidP="00DE24F2">
      <w:pPr>
        <w:pStyle w:val="Standard"/>
        <w:jc w:val="both"/>
      </w:pPr>
      <w:r>
        <w:rPr>
          <w:u w:val="single"/>
        </w:rPr>
        <w:t>Napközbeni ellátást biztosító intézmények:</w:t>
      </w:r>
    </w:p>
    <w:p w14:paraId="7A6599E0" w14:textId="77777777" w:rsidR="00DE24F2" w:rsidRDefault="00DE24F2" w:rsidP="00DE24F2">
      <w:pPr>
        <w:pStyle w:val="Standard"/>
        <w:jc w:val="both"/>
      </w:pPr>
      <w:r>
        <w:tab/>
      </w:r>
    </w:p>
    <w:p w14:paraId="26CD16FE" w14:textId="31245E19" w:rsidR="00DE24F2" w:rsidRDefault="00DE24F2" w:rsidP="00DE24F2">
      <w:pPr>
        <w:autoSpaceDN w:val="0"/>
        <w:jc w:val="both"/>
        <w:rPr>
          <w:kern w:val="3"/>
          <w:u w:val="single"/>
          <w:lang w:eastAsia="zh-CN"/>
        </w:rPr>
      </w:pPr>
      <w:r>
        <w:rPr>
          <w:kern w:val="3"/>
          <w:u w:val="single"/>
          <w:lang w:eastAsia="zh-CN"/>
        </w:rPr>
        <w:t xml:space="preserve">1./ </w:t>
      </w:r>
      <w:proofErr w:type="spellStart"/>
      <w:r>
        <w:rPr>
          <w:kern w:val="3"/>
          <w:u w:val="single"/>
          <w:lang w:eastAsia="zh-CN"/>
        </w:rPr>
        <w:t>Bozzay</w:t>
      </w:r>
      <w:proofErr w:type="spellEnd"/>
      <w:r>
        <w:rPr>
          <w:kern w:val="3"/>
          <w:u w:val="single"/>
          <w:lang w:eastAsia="zh-CN"/>
        </w:rPr>
        <w:t xml:space="preserve"> Pál Általános Iskola működési adatai:</w:t>
      </w:r>
    </w:p>
    <w:p w14:paraId="24F7E86A" w14:textId="77777777" w:rsidR="00DE24F2" w:rsidRDefault="00DE24F2" w:rsidP="001B4712">
      <w:pPr>
        <w:widowControl w:val="0"/>
        <w:numPr>
          <w:ilvl w:val="0"/>
          <w:numId w:val="16"/>
        </w:numPr>
        <w:suppressAutoHyphens/>
        <w:autoSpaceDN w:val="0"/>
        <w:jc w:val="both"/>
        <w:rPr>
          <w:kern w:val="3"/>
          <w:lang w:eastAsia="zh-CN"/>
        </w:rPr>
      </w:pPr>
      <w:bookmarkStart w:id="1" w:name="_Hlk130382523"/>
      <w:bookmarkStart w:id="2" w:name="_Hlk130382194"/>
      <w:r>
        <w:rPr>
          <w:i/>
          <w:iCs/>
          <w:kern w:val="3"/>
          <w:lang w:eastAsia="zh-CN"/>
        </w:rPr>
        <w:t xml:space="preserve"> </w:t>
      </w:r>
      <w:r>
        <w:rPr>
          <w:b/>
          <w:bCs/>
          <w:i/>
          <w:iCs/>
          <w:kern w:val="3"/>
          <w:lang w:eastAsia="zh-CN"/>
        </w:rPr>
        <w:t>Az iskola tanulói létszáma: 77 fő</w:t>
      </w:r>
    </w:p>
    <w:p w14:paraId="559BF1B0" w14:textId="77777777" w:rsidR="00DE24F2" w:rsidRDefault="00DE24F2" w:rsidP="001B4712">
      <w:pPr>
        <w:widowControl w:val="0"/>
        <w:numPr>
          <w:ilvl w:val="0"/>
          <w:numId w:val="17"/>
        </w:numPr>
        <w:suppressAutoHyphens/>
        <w:autoSpaceDN w:val="0"/>
        <w:jc w:val="both"/>
        <w:rPr>
          <w:kern w:val="3"/>
          <w:lang w:eastAsia="zh-CN"/>
        </w:rPr>
      </w:pPr>
      <w:r>
        <w:rPr>
          <w:i/>
          <w:iCs/>
          <w:kern w:val="3"/>
          <w:lang w:eastAsia="zh-CN"/>
        </w:rPr>
        <w:t xml:space="preserve">Alsó </w:t>
      </w:r>
      <w:proofErr w:type="spellStart"/>
      <w:r>
        <w:rPr>
          <w:i/>
          <w:iCs/>
          <w:kern w:val="3"/>
          <w:lang w:eastAsia="zh-CN"/>
        </w:rPr>
        <w:t>tagozatos</w:t>
      </w:r>
      <w:proofErr w:type="spellEnd"/>
      <w:r>
        <w:rPr>
          <w:i/>
          <w:iCs/>
          <w:kern w:val="3"/>
          <w:lang w:eastAsia="zh-CN"/>
        </w:rPr>
        <w:t>:</w:t>
      </w:r>
      <w:r>
        <w:rPr>
          <w:i/>
          <w:iCs/>
          <w:kern w:val="3"/>
          <w:lang w:eastAsia="zh-CN"/>
        </w:rPr>
        <w:tab/>
      </w:r>
      <w:r>
        <w:rPr>
          <w:i/>
          <w:iCs/>
          <w:kern w:val="3"/>
          <w:lang w:eastAsia="zh-CN"/>
        </w:rPr>
        <w:tab/>
        <w:t>45</w:t>
      </w:r>
      <w:r>
        <w:rPr>
          <w:kern w:val="3"/>
          <w:lang w:eastAsia="zh-CN"/>
        </w:rPr>
        <w:t xml:space="preserve"> fő</w:t>
      </w:r>
    </w:p>
    <w:p w14:paraId="5A93DC34" w14:textId="77777777" w:rsidR="00DE24F2" w:rsidRDefault="00DE24F2" w:rsidP="001B4712">
      <w:pPr>
        <w:widowControl w:val="0"/>
        <w:numPr>
          <w:ilvl w:val="0"/>
          <w:numId w:val="17"/>
        </w:numPr>
        <w:suppressAutoHyphens/>
        <w:autoSpaceDN w:val="0"/>
        <w:jc w:val="both"/>
        <w:rPr>
          <w:i/>
          <w:iCs/>
          <w:kern w:val="3"/>
          <w:lang w:eastAsia="zh-CN"/>
        </w:rPr>
      </w:pPr>
      <w:r>
        <w:rPr>
          <w:i/>
          <w:iCs/>
          <w:kern w:val="3"/>
          <w:lang w:eastAsia="zh-CN"/>
        </w:rPr>
        <w:t xml:space="preserve">Felső </w:t>
      </w:r>
      <w:proofErr w:type="spellStart"/>
      <w:r>
        <w:rPr>
          <w:i/>
          <w:iCs/>
          <w:kern w:val="3"/>
          <w:lang w:eastAsia="zh-CN"/>
        </w:rPr>
        <w:t>tagozatos</w:t>
      </w:r>
      <w:proofErr w:type="spellEnd"/>
      <w:r>
        <w:rPr>
          <w:i/>
          <w:iCs/>
          <w:kern w:val="3"/>
          <w:lang w:eastAsia="zh-CN"/>
        </w:rPr>
        <w:t>:</w:t>
      </w:r>
      <w:r>
        <w:rPr>
          <w:i/>
          <w:iCs/>
          <w:kern w:val="3"/>
          <w:lang w:eastAsia="zh-CN"/>
        </w:rPr>
        <w:tab/>
      </w:r>
      <w:r>
        <w:rPr>
          <w:i/>
          <w:iCs/>
          <w:kern w:val="3"/>
          <w:lang w:eastAsia="zh-CN"/>
        </w:rPr>
        <w:tab/>
        <w:t>32 fő</w:t>
      </w:r>
    </w:p>
    <w:p w14:paraId="7573ACFA" w14:textId="77777777" w:rsidR="00DE24F2" w:rsidRDefault="00DE24F2" w:rsidP="001B4712">
      <w:pPr>
        <w:widowControl w:val="0"/>
        <w:numPr>
          <w:ilvl w:val="0"/>
          <w:numId w:val="17"/>
        </w:numPr>
        <w:suppressAutoHyphens/>
        <w:autoSpaceDN w:val="0"/>
        <w:jc w:val="both"/>
        <w:rPr>
          <w:kern w:val="3"/>
          <w:lang w:eastAsia="zh-CN"/>
        </w:rPr>
      </w:pPr>
      <w:proofErr w:type="spellStart"/>
      <w:r>
        <w:rPr>
          <w:kern w:val="3"/>
          <w:lang w:eastAsia="zh-CN"/>
        </w:rPr>
        <w:t>Napközisek</w:t>
      </w:r>
      <w:proofErr w:type="spellEnd"/>
      <w:r>
        <w:rPr>
          <w:kern w:val="3"/>
          <w:lang w:eastAsia="zh-CN"/>
        </w:rPr>
        <w:t xml:space="preserve"> száma:</w:t>
      </w:r>
      <w:r>
        <w:rPr>
          <w:kern w:val="3"/>
          <w:lang w:eastAsia="zh-CN"/>
        </w:rPr>
        <w:tab/>
      </w:r>
      <w:r>
        <w:rPr>
          <w:kern w:val="3"/>
          <w:lang w:eastAsia="zh-CN"/>
        </w:rPr>
        <w:tab/>
        <w:t>58 fő</w:t>
      </w:r>
    </w:p>
    <w:p w14:paraId="71BFD6D9" w14:textId="202C216B" w:rsidR="00DE24F2" w:rsidRDefault="00DE24F2" w:rsidP="001B4712">
      <w:pPr>
        <w:widowControl w:val="0"/>
        <w:numPr>
          <w:ilvl w:val="0"/>
          <w:numId w:val="17"/>
        </w:numPr>
        <w:suppressAutoHyphens/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t>Környező településekről, az iskolában tanuló diákok száma: Zánka: 54 fő, Balatonszepezd: 9 fő, Tagyon: 7 fő, Szentantalfa: 5 fő, Balatoncsicsó: 2 fő</w:t>
      </w:r>
    </w:p>
    <w:p w14:paraId="67A22F8D" w14:textId="77777777" w:rsidR="00DE24F2" w:rsidRDefault="00DE24F2" w:rsidP="001B4712">
      <w:pPr>
        <w:widowControl w:val="0"/>
        <w:numPr>
          <w:ilvl w:val="0"/>
          <w:numId w:val="17"/>
        </w:numPr>
        <w:suppressAutoHyphens/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lastRenderedPageBreak/>
        <w:t>Korrepetálásban részesülők száma: 23 fő, az erre fordított órák száma havonta 4óra/fő</w:t>
      </w:r>
    </w:p>
    <w:p w14:paraId="540723A4" w14:textId="77777777" w:rsidR="00DE24F2" w:rsidRDefault="00DE24F2" w:rsidP="00DE24F2">
      <w:pPr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tab/>
      </w:r>
    </w:p>
    <w:p w14:paraId="30EF283D" w14:textId="77777777" w:rsidR="00DE24F2" w:rsidRDefault="00DE24F2" w:rsidP="001B4712">
      <w:pPr>
        <w:widowControl w:val="0"/>
        <w:numPr>
          <w:ilvl w:val="0"/>
          <w:numId w:val="17"/>
        </w:numPr>
        <w:suppressAutoHyphens/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t>tanórán túli foglalkozások: Sakk, labdarúgás, röplabda, drámajáté, képzőművészeti foglalkozás, német nyelvi előkészítő, angol fakultáció. Zeneiskolai oktatás keretein belül: szolfézs, magánének, zongora tanszakok működnek.</w:t>
      </w:r>
    </w:p>
    <w:p w14:paraId="61E787F2" w14:textId="7F3C4354" w:rsidR="00DE24F2" w:rsidRDefault="00DE24F2" w:rsidP="00DE24F2">
      <w:pPr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        </w:t>
      </w:r>
      <w:r>
        <w:rPr>
          <w:kern w:val="3"/>
          <w:lang w:eastAsia="zh-CN"/>
        </w:rPr>
        <w:tab/>
        <w:t>2</w:t>
      </w:r>
      <w:r>
        <w:rPr>
          <w:kern w:val="3"/>
          <w:u w:val="single"/>
          <w:lang w:eastAsia="zh-CN"/>
        </w:rPr>
        <w:t>./ A zánkai Kétnyelvű Német Nemzetiségi Óvoda működési adatai:</w:t>
      </w:r>
    </w:p>
    <w:p w14:paraId="0A573C50" w14:textId="580ACB41" w:rsidR="00DE24F2" w:rsidRDefault="00DE24F2" w:rsidP="001B4712">
      <w:pPr>
        <w:widowControl w:val="0"/>
        <w:numPr>
          <w:ilvl w:val="0"/>
          <w:numId w:val="19"/>
        </w:numPr>
        <w:suppressAutoHyphens/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t>Teljes gyermeklétszám: 45 fő</w:t>
      </w:r>
    </w:p>
    <w:p w14:paraId="4FB18408" w14:textId="77777777" w:rsidR="00DE24F2" w:rsidRDefault="00DE24F2" w:rsidP="001B4712">
      <w:pPr>
        <w:widowControl w:val="0"/>
        <w:numPr>
          <w:ilvl w:val="0"/>
          <w:numId w:val="20"/>
        </w:numPr>
        <w:suppressAutoHyphens/>
        <w:autoSpaceDN w:val="0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Zánka településről: </w:t>
      </w:r>
      <w:r>
        <w:rPr>
          <w:kern w:val="3"/>
          <w:lang w:eastAsia="zh-CN"/>
        </w:rPr>
        <w:tab/>
        <w:t xml:space="preserve">    29 fő</w:t>
      </w:r>
    </w:p>
    <w:p w14:paraId="6822FEDF" w14:textId="77777777" w:rsidR="00DE24F2" w:rsidRDefault="00DE24F2" w:rsidP="001B4712">
      <w:pPr>
        <w:widowControl w:val="0"/>
        <w:numPr>
          <w:ilvl w:val="0"/>
          <w:numId w:val="20"/>
        </w:numPr>
        <w:suppressAutoHyphens/>
        <w:autoSpaceDN w:val="0"/>
        <w:jc w:val="both"/>
        <w:rPr>
          <w:kern w:val="2"/>
          <w:lang w:eastAsia="hi-IN"/>
        </w:rPr>
      </w:pPr>
      <w:r>
        <w:rPr>
          <w:kern w:val="3"/>
          <w:lang w:eastAsia="zh-CN"/>
        </w:rPr>
        <w:t>Környező településekről: Balatonszepezd: 3 fő, Monoszló: 1fő, Tagyon: 2 fő, Szentantalfa 1 fő</w:t>
      </w:r>
      <w:bookmarkEnd w:id="1"/>
      <w:bookmarkEnd w:id="2"/>
      <w:r>
        <w:t xml:space="preserve">         </w:t>
      </w:r>
      <w:r>
        <w:tab/>
      </w:r>
      <w:r>
        <w:tab/>
      </w:r>
      <w:r>
        <w:tab/>
      </w:r>
      <w:r>
        <w:tab/>
      </w:r>
    </w:p>
    <w:p w14:paraId="2198944B" w14:textId="77777777" w:rsidR="00DE24F2" w:rsidRDefault="00DE24F2" w:rsidP="00DE24F2">
      <w:pPr>
        <w:pStyle w:val="Standard"/>
        <w:jc w:val="both"/>
      </w:pPr>
    </w:p>
    <w:p w14:paraId="757DCE92" w14:textId="77777777" w:rsidR="00DE24F2" w:rsidRDefault="00DE24F2" w:rsidP="00DE24F2">
      <w:pPr>
        <w:pStyle w:val="Standard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Szolgáltatási, szervezési tevékenységünk 2023-ban:</w:t>
      </w:r>
    </w:p>
    <w:p w14:paraId="766AA242" w14:textId="77777777" w:rsidR="00DE24F2" w:rsidRDefault="00DE24F2" w:rsidP="00DE24F2">
      <w:pPr>
        <w:pStyle w:val="Standard"/>
        <w:jc w:val="center"/>
      </w:pPr>
    </w:p>
    <w:p w14:paraId="73DFBB7B" w14:textId="77777777" w:rsidR="00DE24F2" w:rsidRDefault="00DE24F2" w:rsidP="00DE24F2">
      <w:pPr>
        <w:autoSpaceDE w:val="0"/>
        <w:jc w:val="both"/>
        <w:rPr>
          <w:lang w:eastAsia="ar-SA"/>
        </w:rPr>
      </w:pPr>
      <w:bookmarkStart w:id="3" w:name="_Hlk101952440"/>
      <w:r>
        <w:rPr>
          <w:lang w:eastAsia="ar-SA"/>
        </w:rPr>
        <w:t>A prevenciós céllal életre hívott „Csiperkék</w:t>
      </w:r>
      <w:r>
        <w:rPr>
          <w:b/>
          <w:bCs/>
          <w:lang w:eastAsia="ar-SA"/>
        </w:rPr>
        <w:t xml:space="preserve">” </w:t>
      </w:r>
      <w:r>
        <w:rPr>
          <w:lang w:eastAsia="ar-SA"/>
        </w:rPr>
        <w:t>Klub indulásakor elsősorban beilleszkedési, és kommunikációs nehézségekkel küzdő</w:t>
      </w:r>
      <w:r>
        <w:rPr>
          <w:rFonts w:eastAsia="TT14C1o00"/>
          <w:lang w:eastAsia="ar-SA"/>
        </w:rPr>
        <w:t xml:space="preserve"> </w:t>
      </w:r>
      <w:r>
        <w:rPr>
          <w:lang w:eastAsia="ar-SA"/>
        </w:rPr>
        <w:t>gyermekek számára nyújtott lehetőséget, részképességeik fejlesztésére. Az ellátási területünkön felmerült igényekhez igazodva azonban, idővel szolgáltatásunk valamennyi érdeklődő</w:t>
      </w:r>
      <w:r>
        <w:rPr>
          <w:rFonts w:eastAsia="TT14C1o00"/>
          <w:lang w:eastAsia="ar-SA"/>
        </w:rPr>
        <w:t xml:space="preserve"> </w:t>
      </w:r>
      <w:r>
        <w:rPr>
          <w:lang w:eastAsia="ar-SA"/>
        </w:rPr>
        <w:t>gyermek, család, és gyermekintézmény számára nyitottá, elérhetővé vált.</w:t>
      </w:r>
    </w:p>
    <w:p w14:paraId="6928411C" w14:textId="77777777" w:rsidR="00DE24F2" w:rsidRDefault="00DE24F2" w:rsidP="00DE24F2">
      <w:pPr>
        <w:autoSpaceDE w:val="0"/>
        <w:jc w:val="both"/>
        <w:rPr>
          <w:lang w:eastAsia="ar-SA"/>
        </w:rPr>
      </w:pPr>
    </w:p>
    <w:p w14:paraId="4856D0DF" w14:textId="77777777" w:rsidR="00DE24F2" w:rsidRDefault="00DE24F2" w:rsidP="00DE24F2">
      <w:pPr>
        <w:autoSpaceDE w:val="0"/>
        <w:jc w:val="both"/>
        <w:rPr>
          <w:lang w:eastAsia="ar-SA"/>
        </w:rPr>
      </w:pPr>
      <w:r>
        <w:rPr>
          <w:lang w:eastAsia="ar-SA"/>
        </w:rPr>
        <w:t>Klubfoglalkozásaink heti rendszerességgel, csütörtökönként 15.30-tól 17.30-óráig zajlanak. Elsősorban kisiskolás korú gyermekek számára nyújt lehetőséget kézműves foglalkozásra, játékra, mozgásos foglalkozásokra. Fontosnak tartjuk a tradíciók ápolását, ezért az ünnepekhez kötődő rendszerességgel szervezünk hagyományőrző programokat is. A 2023-as évben összesen 34</w:t>
      </w:r>
      <w:r>
        <w:rPr>
          <w:color w:val="1C1C1C"/>
          <w:lang w:eastAsia="ar-SA"/>
        </w:rPr>
        <w:t xml:space="preserve"> </w:t>
      </w:r>
      <w:r>
        <w:rPr>
          <w:lang w:eastAsia="ar-SA"/>
        </w:rPr>
        <w:t>klubfoglalkozásra került sor intézményünkben, a járványügyi korlátozó intézkedések miatt, ez a szám a korábbi évekhez képest jelentős emelkedést mutat.</w:t>
      </w:r>
    </w:p>
    <w:p w14:paraId="4597E4F6" w14:textId="77777777" w:rsidR="00DE24F2" w:rsidRDefault="00DE24F2" w:rsidP="00DE24F2">
      <w:pPr>
        <w:autoSpaceDE w:val="0"/>
        <w:jc w:val="both"/>
        <w:rPr>
          <w:lang w:eastAsia="ar-SA"/>
        </w:rPr>
      </w:pPr>
    </w:p>
    <w:p w14:paraId="6F37850F" w14:textId="77777777" w:rsidR="00DE24F2" w:rsidRDefault="00DE24F2" w:rsidP="00DE24F2">
      <w:pPr>
        <w:autoSpaceDE w:val="0"/>
        <w:jc w:val="both"/>
        <w:rPr>
          <w:lang w:eastAsia="ar-SA"/>
        </w:rPr>
      </w:pPr>
      <w:r>
        <w:rPr>
          <w:lang w:eastAsia="ar-SA"/>
        </w:rPr>
        <w:t xml:space="preserve">A klubfoglalkozásokon kívül a nyári szünidőben több, egy-napos kirándulást is szerveztünk, melyre számos felajánlást kapott intézményünk a környező önkormányzatok egy részéről, egyházi szervezettől, magánszemélyektől egyaránt. Ezáltal tartalmas és gazdag programokat szervezhettünk a gyermekek részére. </w:t>
      </w:r>
    </w:p>
    <w:p w14:paraId="3FF88C88" w14:textId="77777777" w:rsidR="00DE24F2" w:rsidRDefault="00DE24F2" w:rsidP="00DE24F2">
      <w:pPr>
        <w:autoSpaceDE w:val="0"/>
        <w:jc w:val="both"/>
        <w:rPr>
          <w:b/>
          <w:u w:val="single"/>
          <w:lang w:eastAsia="ar-SA"/>
        </w:rPr>
      </w:pPr>
      <w:r>
        <w:rPr>
          <w:lang w:eastAsia="ar-SA"/>
        </w:rPr>
        <w:t xml:space="preserve">A nyári kirándulások, valamint a hagyományőrző programjaink az elmúlt évben érzékenyítő célt is szolgáltak- fontosnak tartjuk ugyanis, hogy a különböző korosztályokat, valamint a különböző nevelési, ellátási és foglalkozási igényekkel bíró gyermekeket, fiatalokat, felnőtteket közelebb hozzuk egymáshoz. Mindez a későbbi életük során pozitív hatással bír majd, az elfogadás tekintetében.  </w:t>
      </w:r>
      <w:bookmarkEnd w:id="3"/>
    </w:p>
    <w:p w14:paraId="3D340F74" w14:textId="77777777" w:rsidR="00DE24F2" w:rsidRDefault="00DE24F2" w:rsidP="00DE24F2">
      <w:pPr>
        <w:autoSpaceDE w:val="0"/>
        <w:rPr>
          <w:b/>
          <w:u w:val="single"/>
          <w:lang w:eastAsia="ar-SA"/>
        </w:rPr>
      </w:pPr>
      <w:bookmarkStart w:id="4" w:name="_Hlk101952530"/>
    </w:p>
    <w:p w14:paraId="1141AB03" w14:textId="77777777" w:rsidR="00DE24F2" w:rsidRDefault="00DE24F2" w:rsidP="00DE24F2">
      <w:pPr>
        <w:autoSpaceDE w:val="0"/>
        <w:rPr>
          <w:b/>
          <w:color w:val="000000"/>
          <w:lang w:eastAsia="ar-SA"/>
        </w:rPr>
      </w:pPr>
      <w:r>
        <w:rPr>
          <w:b/>
          <w:u w:val="single"/>
          <w:lang w:eastAsia="ar-SA"/>
        </w:rPr>
        <w:t>2023. évben megrendezett programjaink:</w:t>
      </w:r>
    </w:p>
    <w:p w14:paraId="1F4A4BB6" w14:textId="77777777" w:rsidR="00DE24F2" w:rsidRDefault="00DE24F2" w:rsidP="00DE24F2">
      <w:pPr>
        <w:autoSpaceDE w:val="0"/>
        <w:rPr>
          <w:b/>
          <w:color w:val="000000"/>
          <w:lang w:eastAsia="ar-SA"/>
        </w:rPr>
      </w:pPr>
    </w:p>
    <w:p w14:paraId="004752BF" w14:textId="1527A56E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2023. április 6-án</w:t>
      </w:r>
      <w:r>
        <w:rPr>
          <w:lang w:eastAsia="ar-SA"/>
        </w:rPr>
        <w:t>: Kézműves foglalkozásra</w:t>
      </w:r>
      <w:r>
        <w:rPr>
          <w:bCs/>
          <w:color w:val="000000"/>
          <w:lang w:eastAsia="ar-SA"/>
        </w:rPr>
        <w:t xml:space="preserve">, majd kincskeresésre és nyuszi-simogatásra került sor. </w:t>
      </w:r>
    </w:p>
    <w:p w14:paraId="4B3E23C1" w14:textId="2A1AB97F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2023. április 11-én: </w:t>
      </w:r>
      <w:r>
        <w:rPr>
          <w:bCs/>
          <w:color w:val="000000"/>
          <w:lang w:eastAsia="ar-SA"/>
        </w:rPr>
        <w:t>Kirándulást szervezetünk a Veszprémi Állatkertbe.</w:t>
      </w:r>
    </w:p>
    <w:p w14:paraId="29EE9010" w14:textId="5E4B0644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2023</w:t>
      </w:r>
      <w:r>
        <w:rPr>
          <w:b/>
          <w:lang w:eastAsia="ar-SA"/>
        </w:rPr>
        <w:t xml:space="preserve">. június 21-én: </w:t>
      </w:r>
      <w:r>
        <w:rPr>
          <w:bCs/>
          <w:lang w:eastAsia="ar-SA"/>
        </w:rPr>
        <w:t>Egy balatonfüredi lakos egyéni vállalkozónak támogatásának köszönhetően, ellátott gyermekeinknek gyermeknapot tudtunk szervezni, egész napos programokkal, légvárral, arcfestéssel.</w:t>
      </w:r>
    </w:p>
    <w:p w14:paraId="40197BB9" w14:textId="77777777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color w:val="000000"/>
          <w:lang w:eastAsia="ar-SA"/>
        </w:rPr>
      </w:pPr>
      <w:r>
        <w:rPr>
          <w:b/>
          <w:bCs/>
          <w:lang w:eastAsia="ar-SA"/>
        </w:rPr>
        <w:t xml:space="preserve">2023. július 06-án: </w:t>
      </w:r>
      <w:r>
        <w:rPr>
          <w:lang w:eastAsia="ar-SA"/>
        </w:rPr>
        <w:t xml:space="preserve">Az </w:t>
      </w:r>
      <w:proofErr w:type="spellStart"/>
      <w:r>
        <w:rPr>
          <w:lang w:eastAsia="ar-SA"/>
        </w:rPr>
        <w:t>Örvényesi</w:t>
      </w:r>
      <w:proofErr w:type="spellEnd"/>
      <w:r>
        <w:rPr>
          <w:lang w:eastAsia="ar-SA"/>
        </w:rPr>
        <w:t xml:space="preserve"> strandra látogattunk el, ahol ellátott gyermekeinket egy ízletes ebédre megvendégelte Örvényes Község Önkormányzata. </w:t>
      </w:r>
    </w:p>
    <w:p w14:paraId="2CAC2DBE" w14:textId="74EBCD15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lang w:eastAsia="ar-SA"/>
        </w:rPr>
      </w:pPr>
      <w:r>
        <w:rPr>
          <w:b/>
          <w:lang w:eastAsia="ar-SA"/>
        </w:rPr>
        <w:t>2023. 07. 25-én:</w:t>
      </w:r>
      <w:r>
        <w:rPr>
          <w:lang w:eastAsia="ar-SA"/>
        </w:rPr>
        <w:t xml:space="preserve"> Balatonfüreden tettek egy túrát a gyerekek</w:t>
      </w:r>
    </w:p>
    <w:p w14:paraId="64639B14" w14:textId="77777777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 xml:space="preserve">2023. július 16-21-ig: </w:t>
      </w:r>
      <w:r>
        <w:rPr>
          <w:bCs/>
          <w:lang w:eastAsia="ar-SA"/>
        </w:rPr>
        <w:t xml:space="preserve">Az Erzsébet táborra került sor Zánkán. </w:t>
      </w:r>
    </w:p>
    <w:p w14:paraId="5C412BED" w14:textId="472A68C1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b/>
          <w:bCs/>
          <w:color w:val="000000"/>
          <w:lang w:eastAsia="ar-SA"/>
        </w:rPr>
      </w:pPr>
      <w:r>
        <w:rPr>
          <w:b/>
          <w:lang w:eastAsia="ar-SA"/>
        </w:rPr>
        <w:t xml:space="preserve">2023. 18. 14-én: </w:t>
      </w:r>
      <w:r>
        <w:rPr>
          <w:bCs/>
          <w:lang w:eastAsia="ar-SA"/>
        </w:rPr>
        <w:t>A Tihanyi Bencés Apátság felajánlásának köszönhetően, megtekintettük az új interaktív apátsági múzeumot, majd a gyermekeket megvendégelték.</w:t>
      </w:r>
    </w:p>
    <w:p w14:paraId="4B3EFEE2" w14:textId="41019632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2023. 11.02-én: </w:t>
      </w:r>
      <w:r>
        <w:rPr>
          <w:color w:val="000000"/>
          <w:lang w:eastAsia="ar-SA"/>
        </w:rPr>
        <w:t>A Balatonfelvidéki Nemzeti Park Csopaki Látogatóközpontja, biztosított ingyenesen egy tartalmas délelőtt az érdeklődő gyermekeknek. A nap zárása képen, a balatonfüredi Balaton Mozi látott minket vendégül.</w:t>
      </w:r>
    </w:p>
    <w:p w14:paraId="4AC5117F" w14:textId="77777777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ind w:left="720" w:hanging="360"/>
        <w:jc w:val="both"/>
        <w:rPr>
          <w:color w:val="000000"/>
          <w:lang w:eastAsia="ar-SA"/>
        </w:rPr>
      </w:pPr>
      <w:r>
        <w:rPr>
          <w:b/>
          <w:bCs/>
          <w:color w:val="000000"/>
        </w:rPr>
        <w:t xml:space="preserve">2023. 11.03-án: </w:t>
      </w:r>
      <w:r>
        <w:rPr>
          <w:color w:val="000000"/>
        </w:rPr>
        <w:t>Egészségnapot szerveztünk az ellátott gyermekeknek, amelynek keretében a Balatonfüredi Péklány pékségben kipróbálhatták a péksütemény készítés</w:t>
      </w:r>
      <w:r>
        <w:rPr>
          <w:color w:val="000000"/>
          <w:lang w:eastAsia="ar-SA"/>
        </w:rPr>
        <w:t xml:space="preserve"> fortélyait, valamint védőnő tartott nekik előadást az egészéges étkezésről, majd egészséges zöldségkrémeket készítettek.</w:t>
      </w:r>
    </w:p>
    <w:p w14:paraId="053D1679" w14:textId="77777777" w:rsidR="00DE24F2" w:rsidRDefault="00DE24F2" w:rsidP="001B4712">
      <w:pPr>
        <w:widowControl w:val="0"/>
        <w:numPr>
          <w:ilvl w:val="0"/>
          <w:numId w:val="11"/>
        </w:numPr>
        <w:suppressAutoHyphens/>
        <w:autoSpaceDE w:val="0"/>
        <w:spacing w:after="200"/>
        <w:ind w:left="720" w:hanging="360"/>
        <w:jc w:val="both"/>
        <w:rPr>
          <w:lang w:eastAsia="ar-SA"/>
        </w:rPr>
      </w:pPr>
      <w:r>
        <w:rPr>
          <w:b/>
          <w:color w:val="000000"/>
          <w:lang w:eastAsia="ar-SA"/>
        </w:rPr>
        <w:t xml:space="preserve">2023. december 7-én: </w:t>
      </w:r>
      <w:r>
        <w:rPr>
          <w:bCs/>
          <w:color w:val="000000"/>
          <w:lang w:eastAsia="ar-SA"/>
        </w:rPr>
        <w:t xml:space="preserve">Egy vidám Mikulásváró </w:t>
      </w:r>
      <w:proofErr w:type="spellStart"/>
      <w:r>
        <w:rPr>
          <w:bCs/>
          <w:color w:val="000000"/>
          <w:lang w:eastAsia="ar-SA"/>
        </w:rPr>
        <w:t>party-val</w:t>
      </w:r>
      <w:proofErr w:type="spellEnd"/>
      <w:r>
        <w:rPr>
          <w:bCs/>
          <w:color w:val="000000"/>
          <w:lang w:eastAsia="ar-SA"/>
        </w:rPr>
        <w:t xml:space="preserve"> zártuk az évet. </w:t>
      </w:r>
    </w:p>
    <w:p w14:paraId="1393D190" w14:textId="77777777" w:rsidR="00DE24F2" w:rsidRDefault="00DE24F2" w:rsidP="00DE24F2">
      <w:pPr>
        <w:autoSpaceDE w:val="0"/>
        <w:rPr>
          <w:lang w:eastAsia="ar-SA"/>
        </w:rPr>
      </w:pPr>
      <w:r>
        <w:rPr>
          <w:lang w:eastAsia="ar-SA"/>
        </w:rPr>
        <w:t>Mindezeken kívül gondoskodtunk:</w:t>
      </w:r>
    </w:p>
    <w:p w14:paraId="28DB3E3B" w14:textId="77777777" w:rsidR="00DE24F2" w:rsidRDefault="00DE24F2" w:rsidP="00DE24F2">
      <w:pPr>
        <w:autoSpaceDE w:val="0"/>
        <w:rPr>
          <w:lang w:eastAsia="ar-SA"/>
        </w:rPr>
      </w:pPr>
      <w:r>
        <w:rPr>
          <w:lang w:eastAsia="ar-SA"/>
        </w:rPr>
        <w:t>–</w:t>
      </w:r>
      <w:r>
        <w:rPr>
          <w:lang w:eastAsia="ar-SA"/>
        </w:rPr>
        <w:tab/>
        <w:t>Magánszemélyek</w:t>
      </w:r>
    </w:p>
    <w:p w14:paraId="7DEF2AC2" w14:textId="77777777" w:rsidR="00DE24F2" w:rsidRDefault="00DE24F2" w:rsidP="00DE24F2">
      <w:pPr>
        <w:autoSpaceDE w:val="0"/>
        <w:rPr>
          <w:lang w:eastAsia="ar-SA"/>
        </w:rPr>
      </w:pPr>
      <w:bookmarkStart w:id="5" w:name="_Hlk101952561"/>
      <w:bookmarkEnd w:id="4"/>
      <w:r>
        <w:rPr>
          <w:lang w:eastAsia="ar-SA"/>
        </w:rPr>
        <w:t>–</w:t>
      </w:r>
      <w:r>
        <w:rPr>
          <w:lang w:eastAsia="ar-SA"/>
        </w:rPr>
        <w:tab/>
        <w:t>Vállalkozók</w:t>
      </w:r>
    </w:p>
    <w:p w14:paraId="5B483FB3" w14:textId="77777777" w:rsidR="00DE24F2" w:rsidRDefault="00DE24F2" w:rsidP="00DE24F2">
      <w:pPr>
        <w:autoSpaceDE w:val="0"/>
        <w:rPr>
          <w:lang w:eastAsia="ar-SA"/>
        </w:rPr>
      </w:pPr>
      <w:r>
        <w:rPr>
          <w:lang w:eastAsia="ar-SA"/>
        </w:rPr>
        <w:t>–</w:t>
      </w:r>
      <w:r>
        <w:rPr>
          <w:lang w:eastAsia="ar-SA"/>
        </w:rPr>
        <w:tab/>
        <w:t>Egyházi- és civil szervezetek által felajánlott anyagi és tárgyi eszközök rászorulókhoz történő eljuttatásáról is.</w:t>
      </w:r>
    </w:p>
    <w:bookmarkEnd w:id="5"/>
    <w:p w14:paraId="7DC08D2A" w14:textId="77777777" w:rsidR="00DE24F2" w:rsidRDefault="00DE24F2" w:rsidP="00DE24F2">
      <w:pPr>
        <w:autoSpaceDE w:val="0"/>
        <w:rPr>
          <w:lang w:eastAsia="ar-SA"/>
        </w:rPr>
      </w:pPr>
      <w:r>
        <w:rPr>
          <w:lang w:eastAsia="ar-SA"/>
        </w:rPr>
        <w:t>Az elmúlt évben gondoskodtunk tartós élelmiszer, tisztítószer eljuttatásáról minden rászoruló család részére. A felajánlások összegyűjtésében, koordinálásában nagyon sok magánszemély és intézmény vett részt és nyújtott segítséget, mind Balatonfüreden, mind pedig a környező településeken.</w:t>
      </w:r>
    </w:p>
    <w:p w14:paraId="5EF48DF9" w14:textId="77777777" w:rsidR="00DE24F2" w:rsidRDefault="00DE24F2" w:rsidP="00DE24F2">
      <w:pPr>
        <w:pStyle w:val="Standard"/>
        <w:jc w:val="both"/>
      </w:pPr>
      <w:r>
        <w:t>A beszámolóban kifejtett tények, adatok alapján megállapítható, hogy a Család-és Gyermekjóléti Szolgálat, valamint az észlelő-jelzőrendszer hatékony működtetéséhez szükséges feltételek adottak az ellátási területünkhöz tartozó valamennyi település tekintetében, így Balatonszepezd községben is biztosítottak.</w:t>
      </w:r>
    </w:p>
    <w:p w14:paraId="66F78443" w14:textId="77777777" w:rsidR="00DE24F2" w:rsidRDefault="00DE24F2" w:rsidP="00DE24F2">
      <w:pPr>
        <w:pStyle w:val="Standard"/>
        <w:jc w:val="both"/>
      </w:pPr>
      <w:r>
        <w:t>Ennek eredményeként a Család-és Gyermekjóléti Szolgálat 2023-ban kifejtett szakmai tevékenysége eredményesnek mondható.</w:t>
      </w:r>
    </w:p>
    <w:p w14:paraId="4099F361" w14:textId="77777777" w:rsidR="00DE24F2" w:rsidRDefault="00DE24F2" w:rsidP="00DE24F2">
      <w:pPr>
        <w:pStyle w:val="Standard"/>
        <w:jc w:val="both"/>
      </w:pPr>
    </w:p>
    <w:p w14:paraId="6D1A9F6F" w14:textId="77777777" w:rsidR="00DE24F2" w:rsidRDefault="00DE24F2" w:rsidP="00DE24F2">
      <w:pPr>
        <w:pStyle w:val="Standard"/>
        <w:jc w:val="both"/>
      </w:pPr>
    </w:p>
    <w:p w14:paraId="3163654E" w14:textId="77777777" w:rsidR="00DE24F2" w:rsidRDefault="00DE24F2" w:rsidP="00DE24F2">
      <w:pPr>
        <w:pStyle w:val="Standard"/>
        <w:jc w:val="both"/>
      </w:pPr>
      <w:r>
        <w:t>Balatonfüred, 2024. május 06.</w:t>
      </w:r>
    </w:p>
    <w:p w14:paraId="4D321E1A" w14:textId="77777777" w:rsidR="00DE24F2" w:rsidRDefault="00DE24F2" w:rsidP="00DE24F2">
      <w:pPr>
        <w:pStyle w:val="Standard"/>
        <w:jc w:val="both"/>
      </w:pPr>
    </w:p>
    <w:p w14:paraId="16B9B133" w14:textId="77777777" w:rsidR="00DE24F2" w:rsidRDefault="00DE24F2" w:rsidP="00DE24F2">
      <w:pPr>
        <w:pStyle w:val="Standard"/>
        <w:jc w:val="both"/>
      </w:pPr>
    </w:p>
    <w:p w14:paraId="6CCFBEA0" w14:textId="77777777" w:rsidR="00DE24F2" w:rsidRDefault="00DE24F2" w:rsidP="00DE24F2">
      <w:pPr>
        <w:pStyle w:val="Standard"/>
        <w:jc w:val="both"/>
      </w:pPr>
    </w:p>
    <w:p w14:paraId="78D0FCCD" w14:textId="77777777" w:rsidR="00DE24F2" w:rsidRDefault="00DE24F2" w:rsidP="00DE24F2">
      <w:pPr>
        <w:pStyle w:val="Standard"/>
        <w:jc w:val="both"/>
      </w:pPr>
      <w:r>
        <w:t xml:space="preserve">Szabó-Mészáros Katalin                                                                Dr. </w:t>
      </w:r>
      <w:proofErr w:type="spellStart"/>
      <w:r>
        <w:t>Bócsáné</w:t>
      </w:r>
      <w:proofErr w:type="spellEnd"/>
      <w:r>
        <w:t xml:space="preserve"> Pálinkás Rita</w:t>
      </w:r>
    </w:p>
    <w:p w14:paraId="047F4E45" w14:textId="77777777" w:rsidR="00DE24F2" w:rsidRDefault="00DE24F2" w:rsidP="00DE24F2">
      <w:pPr>
        <w:pStyle w:val="Standard"/>
        <w:jc w:val="both"/>
        <w:rPr>
          <w:b/>
          <w:bCs/>
          <w:i/>
          <w:iCs/>
          <w:u w:val="single"/>
        </w:rPr>
      </w:pPr>
      <w:r>
        <w:t xml:space="preserve">      szakmai vezető                                                                                     családsegítő</w:t>
      </w:r>
    </w:p>
    <w:p w14:paraId="22EA620B" w14:textId="77777777" w:rsidR="00DE24F2" w:rsidRDefault="00DE24F2" w:rsidP="00DE24F2">
      <w:pPr>
        <w:pStyle w:val="Standard"/>
        <w:spacing w:line="360" w:lineRule="auto"/>
        <w:jc w:val="center"/>
        <w:rPr>
          <w:b/>
          <w:bCs/>
          <w:i/>
          <w:iCs/>
          <w:u w:val="single"/>
        </w:rPr>
      </w:pPr>
    </w:p>
    <w:p w14:paraId="14C00396" w14:textId="77777777" w:rsidR="00DE24F2" w:rsidRDefault="00DE24F2" w:rsidP="00DE24F2">
      <w:pPr>
        <w:pStyle w:val="Standard"/>
        <w:spacing w:line="360" w:lineRule="auto"/>
        <w:jc w:val="both"/>
      </w:pPr>
    </w:p>
    <w:p w14:paraId="25563ED3" w14:textId="77777777" w:rsidR="00DE24F2" w:rsidRDefault="00DE24F2" w:rsidP="00DE24F2">
      <w:pPr>
        <w:pStyle w:val="Standard"/>
        <w:spacing w:line="360" w:lineRule="auto"/>
        <w:jc w:val="both"/>
      </w:pPr>
    </w:p>
    <w:p w14:paraId="78B4FA5E" w14:textId="77777777" w:rsidR="00DE24F2" w:rsidRDefault="00DE24F2" w:rsidP="00DE24F2">
      <w:pPr>
        <w:pStyle w:val="Standard"/>
        <w:spacing w:line="360" w:lineRule="auto"/>
        <w:jc w:val="both"/>
      </w:pPr>
    </w:p>
    <w:p w14:paraId="51F5E08F" w14:textId="77777777" w:rsidR="008C3E1D" w:rsidRPr="008352DF" w:rsidRDefault="008C3E1D" w:rsidP="00155378">
      <w:pPr>
        <w:pStyle w:val="Szvegtrzsbehzssal2"/>
        <w:tabs>
          <w:tab w:val="left" w:pos="0"/>
        </w:tabs>
        <w:ind w:left="0"/>
        <w:rPr>
          <w:sz w:val="22"/>
          <w:szCs w:val="22"/>
        </w:rPr>
      </w:pPr>
    </w:p>
    <w:sectPr w:rsidR="008C3E1D" w:rsidRPr="00835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0BF4" w14:textId="77777777" w:rsidR="000C2A53" w:rsidRDefault="000C2A53">
      <w:r>
        <w:separator/>
      </w:r>
    </w:p>
  </w:endnote>
  <w:endnote w:type="continuationSeparator" w:id="0">
    <w:p w14:paraId="76A090DD" w14:textId="77777777" w:rsidR="000C2A53" w:rsidRDefault="000C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T14C1o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762A" w14:textId="77777777" w:rsidR="005F7B44" w:rsidRDefault="005F7B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19E3A1" w14:textId="77777777" w:rsidR="005F7B44" w:rsidRDefault="005F7B4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B66E" w14:textId="77777777" w:rsidR="005F7B44" w:rsidRDefault="005F7B4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048C8" w14:textId="77777777" w:rsidR="000C2A53" w:rsidRDefault="000C2A53">
      <w:r>
        <w:separator/>
      </w:r>
    </w:p>
  </w:footnote>
  <w:footnote w:type="continuationSeparator" w:id="0">
    <w:p w14:paraId="74C80800" w14:textId="77777777" w:rsidR="000C2A53" w:rsidRDefault="000C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80F4" w14:textId="77777777" w:rsidR="005F7B44" w:rsidRDefault="005F7B4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E90946" w14:textId="77777777" w:rsidR="005F7B44" w:rsidRDefault="005F7B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3740" w14:textId="77777777" w:rsidR="005F7B44" w:rsidRDefault="005F7B44">
    <w:pPr>
      <w:pStyle w:val="lfej"/>
      <w:framePr w:wrap="around" w:vAnchor="text" w:hAnchor="margin" w:xAlign="center" w:y="1"/>
      <w:rPr>
        <w:rStyle w:val="Oldalszm"/>
      </w:rPr>
    </w:pPr>
  </w:p>
  <w:p w14:paraId="3E5C7F1F" w14:textId="77777777" w:rsidR="005F7B44" w:rsidRDefault="005F7B44" w:rsidP="00CF08F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A520" w14:textId="77777777" w:rsidR="005F7B44" w:rsidRDefault="005F7B44">
    <w:pPr>
      <w:pStyle w:val="lfej"/>
      <w:pBdr>
        <w:bottom w:val="single" w:sz="4" w:space="1" w:color="auto"/>
      </w:pBdr>
    </w:pPr>
    <w:r>
      <w:t>Balatonszepezd Község Önkormányzata</w:t>
    </w:r>
  </w:p>
  <w:p w14:paraId="766186E0" w14:textId="77777777" w:rsidR="005F7B44" w:rsidRDefault="005F7B44">
    <w:pPr>
      <w:pStyle w:val="lfej"/>
      <w:pBdr>
        <w:bottom w:val="single" w:sz="4" w:space="1" w:color="auto"/>
      </w:pBdr>
    </w:pPr>
    <w:r>
      <w:t xml:space="preserve">          Képviselő-testülete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2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3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5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6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8"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15E075E1"/>
    <w:multiLevelType w:val="hybridMultilevel"/>
    <w:tmpl w:val="FFDA10F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14716"/>
    <w:multiLevelType w:val="multilevel"/>
    <w:tmpl w:val="CC5C85F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1" w15:restartNumberingAfterBreak="0">
    <w:nsid w:val="37DE7CD9"/>
    <w:multiLevelType w:val="multilevel"/>
    <w:tmpl w:val="D67844F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2" w15:restartNumberingAfterBreak="0">
    <w:nsid w:val="3ED408F8"/>
    <w:multiLevelType w:val="hybridMultilevel"/>
    <w:tmpl w:val="351A73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37DBC"/>
    <w:multiLevelType w:val="hybridMultilevel"/>
    <w:tmpl w:val="01DCA748"/>
    <w:lvl w:ilvl="0" w:tplc="FEDCDFE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744985"/>
    <w:multiLevelType w:val="hybridMultilevel"/>
    <w:tmpl w:val="3B28F44C"/>
    <w:lvl w:ilvl="0" w:tplc="040E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num w:numId="1" w16cid:durableId="1732000632">
    <w:abstractNumId w:val="12"/>
  </w:num>
  <w:num w:numId="2" w16cid:durableId="229510078">
    <w:abstractNumId w:val="9"/>
  </w:num>
  <w:num w:numId="3" w16cid:durableId="917519630">
    <w:abstractNumId w:val="14"/>
  </w:num>
  <w:num w:numId="4" w16cid:durableId="202323586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734060">
    <w:abstractNumId w:val="5"/>
  </w:num>
  <w:num w:numId="6" w16cid:durableId="1161038888">
    <w:abstractNumId w:val="3"/>
  </w:num>
  <w:num w:numId="7" w16cid:durableId="228541841">
    <w:abstractNumId w:val="8"/>
  </w:num>
  <w:num w:numId="8" w16cid:durableId="58017186">
    <w:abstractNumId w:val="0"/>
  </w:num>
  <w:num w:numId="9" w16cid:durableId="693309810">
    <w:abstractNumId w:val="7"/>
  </w:num>
  <w:num w:numId="10" w16cid:durableId="1761443040">
    <w:abstractNumId w:val="2"/>
  </w:num>
  <w:num w:numId="11" w16cid:durableId="1764495626">
    <w:abstractNumId w:val="4"/>
  </w:num>
  <w:num w:numId="12" w16cid:durableId="1590650809">
    <w:abstractNumId w:val="1"/>
  </w:num>
  <w:num w:numId="13" w16cid:durableId="2084178585">
    <w:abstractNumId w:val="6"/>
  </w:num>
  <w:num w:numId="14" w16cid:durableId="800155427">
    <w:abstractNumId w:val="13"/>
  </w:num>
  <w:num w:numId="15" w16cid:durableId="1741832523">
    <w:abstractNumId w:val="10"/>
  </w:num>
  <w:num w:numId="16" w16cid:durableId="475950417">
    <w:abstractNumId w:val="10"/>
  </w:num>
  <w:num w:numId="17" w16cid:durableId="435028597">
    <w:abstractNumId w:val="10"/>
  </w:num>
  <w:num w:numId="18" w16cid:durableId="1687714325">
    <w:abstractNumId w:val="11"/>
  </w:num>
  <w:num w:numId="19" w16cid:durableId="1242180114">
    <w:abstractNumId w:val="11"/>
  </w:num>
  <w:num w:numId="20" w16cid:durableId="10759349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D"/>
    <w:rsid w:val="000001C2"/>
    <w:rsid w:val="00021397"/>
    <w:rsid w:val="00035769"/>
    <w:rsid w:val="00061803"/>
    <w:rsid w:val="0006420E"/>
    <w:rsid w:val="00090661"/>
    <w:rsid w:val="000A7FBC"/>
    <w:rsid w:val="000B0947"/>
    <w:rsid w:val="000C0861"/>
    <w:rsid w:val="000C1023"/>
    <w:rsid w:val="000C2A53"/>
    <w:rsid w:val="000C5118"/>
    <w:rsid w:val="000D00F5"/>
    <w:rsid w:val="000D7FBA"/>
    <w:rsid w:val="000E08EF"/>
    <w:rsid w:val="001148CA"/>
    <w:rsid w:val="001256C7"/>
    <w:rsid w:val="00133EBD"/>
    <w:rsid w:val="00134857"/>
    <w:rsid w:val="00143247"/>
    <w:rsid w:val="00144A9F"/>
    <w:rsid w:val="00155378"/>
    <w:rsid w:val="00155DD6"/>
    <w:rsid w:val="0016206E"/>
    <w:rsid w:val="00182F43"/>
    <w:rsid w:val="001B3CA0"/>
    <w:rsid w:val="001B4712"/>
    <w:rsid w:val="001B5E9F"/>
    <w:rsid w:val="001B7F5A"/>
    <w:rsid w:val="001C1019"/>
    <w:rsid w:val="001C7A1F"/>
    <w:rsid w:val="001D32B9"/>
    <w:rsid w:val="001E2501"/>
    <w:rsid w:val="001F78CE"/>
    <w:rsid w:val="0021583C"/>
    <w:rsid w:val="00226733"/>
    <w:rsid w:val="0023250C"/>
    <w:rsid w:val="00240498"/>
    <w:rsid w:val="00257D0B"/>
    <w:rsid w:val="0026031D"/>
    <w:rsid w:val="00270E66"/>
    <w:rsid w:val="00274705"/>
    <w:rsid w:val="002747F0"/>
    <w:rsid w:val="00282B40"/>
    <w:rsid w:val="00287664"/>
    <w:rsid w:val="002A2EF2"/>
    <w:rsid w:val="002A7B87"/>
    <w:rsid w:val="002B7CF1"/>
    <w:rsid w:val="002B7EE5"/>
    <w:rsid w:val="002C2E0E"/>
    <w:rsid w:val="002C7FE6"/>
    <w:rsid w:val="002D26A2"/>
    <w:rsid w:val="002E3FAB"/>
    <w:rsid w:val="002F7079"/>
    <w:rsid w:val="0030333E"/>
    <w:rsid w:val="0030646F"/>
    <w:rsid w:val="0030725E"/>
    <w:rsid w:val="00312C8B"/>
    <w:rsid w:val="00337E42"/>
    <w:rsid w:val="00340E52"/>
    <w:rsid w:val="0034693E"/>
    <w:rsid w:val="00347675"/>
    <w:rsid w:val="00351AE5"/>
    <w:rsid w:val="00363058"/>
    <w:rsid w:val="003723FB"/>
    <w:rsid w:val="003725F9"/>
    <w:rsid w:val="00377E1C"/>
    <w:rsid w:val="00380063"/>
    <w:rsid w:val="003B41C0"/>
    <w:rsid w:val="003B4F74"/>
    <w:rsid w:val="003C539B"/>
    <w:rsid w:val="003D1D79"/>
    <w:rsid w:val="003D3AA8"/>
    <w:rsid w:val="003D5391"/>
    <w:rsid w:val="004073C0"/>
    <w:rsid w:val="00424DEC"/>
    <w:rsid w:val="00425F84"/>
    <w:rsid w:val="0044189A"/>
    <w:rsid w:val="004538DF"/>
    <w:rsid w:val="0046000E"/>
    <w:rsid w:val="00471103"/>
    <w:rsid w:val="0047195E"/>
    <w:rsid w:val="00473C57"/>
    <w:rsid w:val="004829D4"/>
    <w:rsid w:val="0049791C"/>
    <w:rsid w:val="004B4559"/>
    <w:rsid w:val="004C3D16"/>
    <w:rsid w:val="004C7298"/>
    <w:rsid w:val="004D6356"/>
    <w:rsid w:val="004E2463"/>
    <w:rsid w:val="004F406B"/>
    <w:rsid w:val="004F42FC"/>
    <w:rsid w:val="00515D53"/>
    <w:rsid w:val="005256DA"/>
    <w:rsid w:val="00526077"/>
    <w:rsid w:val="005430F1"/>
    <w:rsid w:val="00543257"/>
    <w:rsid w:val="0054461B"/>
    <w:rsid w:val="00552481"/>
    <w:rsid w:val="00562DFB"/>
    <w:rsid w:val="00567729"/>
    <w:rsid w:val="00592687"/>
    <w:rsid w:val="005A6FC8"/>
    <w:rsid w:val="005B6359"/>
    <w:rsid w:val="005B7D9C"/>
    <w:rsid w:val="005C0F4B"/>
    <w:rsid w:val="005D3A79"/>
    <w:rsid w:val="005E5F32"/>
    <w:rsid w:val="005F7B44"/>
    <w:rsid w:val="00610BE8"/>
    <w:rsid w:val="006133A4"/>
    <w:rsid w:val="00621B3A"/>
    <w:rsid w:val="00622B6D"/>
    <w:rsid w:val="006245FE"/>
    <w:rsid w:val="0062660C"/>
    <w:rsid w:val="0063416B"/>
    <w:rsid w:val="00675CBF"/>
    <w:rsid w:val="0067781F"/>
    <w:rsid w:val="00682603"/>
    <w:rsid w:val="00692CF2"/>
    <w:rsid w:val="006D3912"/>
    <w:rsid w:val="006E441C"/>
    <w:rsid w:val="00705808"/>
    <w:rsid w:val="007132BA"/>
    <w:rsid w:val="0073543D"/>
    <w:rsid w:val="00737104"/>
    <w:rsid w:val="00750FD9"/>
    <w:rsid w:val="007607B5"/>
    <w:rsid w:val="00774CC7"/>
    <w:rsid w:val="0078098C"/>
    <w:rsid w:val="00782735"/>
    <w:rsid w:val="00790EBA"/>
    <w:rsid w:val="0079452C"/>
    <w:rsid w:val="00797360"/>
    <w:rsid w:val="007A4FCB"/>
    <w:rsid w:val="007B4CED"/>
    <w:rsid w:val="007D00E1"/>
    <w:rsid w:val="007F0CE5"/>
    <w:rsid w:val="007F0D4F"/>
    <w:rsid w:val="007F20C5"/>
    <w:rsid w:val="007F4752"/>
    <w:rsid w:val="008031E5"/>
    <w:rsid w:val="00821D3B"/>
    <w:rsid w:val="008352DF"/>
    <w:rsid w:val="00846B72"/>
    <w:rsid w:val="008500D8"/>
    <w:rsid w:val="00854599"/>
    <w:rsid w:val="00854D1C"/>
    <w:rsid w:val="0086208F"/>
    <w:rsid w:val="008658DB"/>
    <w:rsid w:val="00873242"/>
    <w:rsid w:val="00875671"/>
    <w:rsid w:val="00876224"/>
    <w:rsid w:val="0088739E"/>
    <w:rsid w:val="00893C95"/>
    <w:rsid w:val="008955B0"/>
    <w:rsid w:val="008A06A0"/>
    <w:rsid w:val="008C3E1D"/>
    <w:rsid w:val="00902841"/>
    <w:rsid w:val="00903042"/>
    <w:rsid w:val="009253AD"/>
    <w:rsid w:val="00937347"/>
    <w:rsid w:val="00940D71"/>
    <w:rsid w:val="00941BDA"/>
    <w:rsid w:val="00966C46"/>
    <w:rsid w:val="00972CE2"/>
    <w:rsid w:val="00976458"/>
    <w:rsid w:val="00980DEA"/>
    <w:rsid w:val="00990FE1"/>
    <w:rsid w:val="0099325E"/>
    <w:rsid w:val="009A175A"/>
    <w:rsid w:val="009B1F6F"/>
    <w:rsid w:val="009B27A2"/>
    <w:rsid w:val="009B7EB0"/>
    <w:rsid w:val="009C06C8"/>
    <w:rsid w:val="009E643B"/>
    <w:rsid w:val="009F3196"/>
    <w:rsid w:val="00A30D81"/>
    <w:rsid w:val="00A36FE8"/>
    <w:rsid w:val="00A476BD"/>
    <w:rsid w:val="00A5255F"/>
    <w:rsid w:val="00A569F2"/>
    <w:rsid w:val="00A64570"/>
    <w:rsid w:val="00A66CF1"/>
    <w:rsid w:val="00A74A43"/>
    <w:rsid w:val="00A84D66"/>
    <w:rsid w:val="00A90F96"/>
    <w:rsid w:val="00AB218F"/>
    <w:rsid w:val="00AD0B43"/>
    <w:rsid w:val="00AD1E21"/>
    <w:rsid w:val="00AE1D0A"/>
    <w:rsid w:val="00AE65E6"/>
    <w:rsid w:val="00AF0C37"/>
    <w:rsid w:val="00B02742"/>
    <w:rsid w:val="00B2059A"/>
    <w:rsid w:val="00B31F1A"/>
    <w:rsid w:val="00B55F9D"/>
    <w:rsid w:val="00B77977"/>
    <w:rsid w:val="00B85A68"/>
    <w:rsid w:val="00BA2016"/>
    <w:rsid w:val="00BB72ED"/>
    <w:rsid w:val="00BC313B"/>
    <w:rsid w:val="00BE10CB"/>
    <w:rsid w:val="00BF503C"/>
    <w:rsid w:val="00C0796F"/>
    <w:rsid w:val="00C12CC6"/>
    <w:rsid w:val="00C32D56"/>
    <w:rsid w:val="00C337D4"/>
    <w:rsid w:val="00C415BF"/>
    <w:rsid w:val="00C416E0"/>
    <w:rsid w:val="00C45AD2"/>
    <w:rsid w:val="00C46D81"/>
    <w:rsid w:val="00C56D0C"/>
    <w:rsid w:val="00C97FE8"/>
    <w:rsid w:val="00CA0311"/>
    <w:rsid w:val="00CC007F"/>
    <w:rsid w:val="00CF08F9"/>
    <w:rsid w:val="00CF1A09"/>
    <w:rsid w:val="00D00AA8"/>
    <w:rsid w:val="00D028BD"/>
    <w:rsid w:val="00D02EA4"/>
    <w:rsid w:val="00D16AB4"/>
    <w:rsid w:val="00D170F7"/>
    <w:rsid w:val="00D20E98"/>
    <w:rsid w:val="00D26FC0"/>
    <w:rsid w:val="00D3121D"/>
    <w:rsid w:val="00D56370"/>
    <w:rsid w:val="00D951C1"/>
    <w:rsid w:val="00D9637B"/>
    <w:rsid w:val="00DA0274"/>
    <w:rsid w:val="00DB1690"/>
    <w:rsid w:val="00DB47A6"/>
    <w:rsid w:val="00DC1EB7"/>
    <w:rsid w:val="00DC4232"/>
    <w:rsid w:val="00DD614F"/>
    <w:rsid w:val="00DE24F2"/>
    <w:rsid w:val="00DE4F12"/>
    <w:rsid w:val="00DF41EE"/>
    <w:rsid w:val="00E049E6"/>
    <w:rsid w:val="00E10BDF"/>
    <w:rsid w:val="00E20A7F"/>
    <w:rsid w:val="00E216D0"/>
    <w:rsid w:val="00E35215"/>
    <w:rsid w:val="00E403EA"/>
    <w:rsid w:val="00E6211D"/>
    <w:rsid w:val="00E66455"/>
    <w:rsid w:val="00E74357"/>
    <w:rsid w:val="00E772B2"/>
    <w:rsid w:val="00E82F90"/>
    <w:rsid w:val="00E95315"/>
    <w:rsid w:val="00EB196E"/>
    <w:rsid w:val="00EB3777"/>
    <w:rsid w:val="00EB63BF"/>
    <w:rsid w:val="00EB79DC"/>
    <w:rsid w:val="00EC38C8"/>
    <w:rsid w:val="00ED4D62"/>
    <w:rsid w:val="00ED592E"/>
    <w:rsid w:val="00F01847"/>
    <w:rsid w:val="00F05B05"/>
    <w:rsid w:val="00F06A43"/>
    <w:rsid w:val="00F1575D"/>
    <w:rsid w:val="00F15B06"/>
    <w:rsid w:val="00F24B8C"/>
    <w:rsid w:val="00F25C77"/>
    <w:rsid w:val="00F45EFA"/>
    <w:rsid w:val="00F620AE"/>
    <w:rsid w:val="00F630E0"/>
    <w:rsid w:val="00F92FDB"/>
    <w:rsid w:val="00FB1A42"/>
    <w:rsid w:val="00FB3E98"/>
    <w:rsid w:val="00FD2AC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7DDE2"/>
  <w15:chartTrackingRefBased/>
  <w15:docId w15:val="{A0E203D3-E46B-436A-8E82-E57F0EF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Cs w:val="20"/>
    </w:rPr>
  </w:style>
  <w:style w:type="paragraph" w:styleId="Cmsor3">
    <w:name w:val="heading 3"/>
    <w:basedOn w:val="Norml"/>
    <w:next w:val="Norml"/>
    <w:qFormat/>
    <w:pPr>
      <w:keepNext/>
      <w:ind w:left="284"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pPr>
      <w:ind w:left="1980"/>
      <w:jc w:val="both"/>
    </w:pPr>
  </w:style>
  <w:style w:type="paragraph" w:styleId="Szvegtrzsbehzssal">
    <w:name w:val="Body Text Indent"/>
    <w:basedOn w:val="Norml"/>
    <w:pPr>
      <w:ind w:left="1843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Szvegtrzsbehzssal3">
    <w:name w:val="Body Text Indent 3"/>
    <w:basedOn w:val="Norml"/>
    <w:pPr>
      <w:tabs>
        <w:tab w:val="left" w:pos="1620"/>
      </w:tabs>
      <w:ind w:left="1620" w:hanging="1620"/>
    </w:pPr>
    <w:rPr>
      <w:b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both"/>
    </w:pPr>
    <w:rPr>
      <w:rFonts w:ascii="Tahoma" w:hAnsi="Tahoma" w:cs="Tahoma"/>
      <w:bCs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Szvegtrzs2">
    <w:name w:val="Body Text 2"/>
    <w:basedOn w:val="Norml"/>
    <w:pPr>
      <w:jc w:val="both"/>
    </w:pPr>
    <w:rPr>
      <w:b/>
      <w:bCs/>
      <w:szCs w:val="20"/>
    </w:rPr>
  </w:style>
  <w:style w:type="character" w:styleId="Kiemels2">
    <w:name w:val="Strong"/>
    <w:qFormat/>
    <w:rPr>
      <w:b/>
      <w:bCs/>
    </w:rPr>
  </w:style>
  <w:style w:type="paragraph" w:styleId="Buborkszveg">
    <w:name w:val="Balloon Text"/>
    <w:basedOn w:val="Norml"/>
    <w:semiHidden/>
    <w:rsid w:val="000D7FB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D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link w:val="Szvegtrzsbehzssal2"/>
    <w:rsid w:val="0021583C"/>
    <w:rPr>
      <w:sz w:val="24"/>
      <w:szCs w:val="24"/>
    </w:rPr>
  </w:style>
  <w:style w:type="paragraph" w:customStyle="1" w:styleId="Standard">
    <w:name w:val="Standard"/>
    <w:rsid w:val="00DE24F2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numbering" w:customStyle="1" w:styleId="WW8Num7">
    <w:name w:val="WW8Num7"/>
    <w:rsid w:val="00DE24F2"/>
    <w:pPr>
      <w:numPr>
        <w:numId w:val="15"/>
      </w:numPr>
    </w:pPr>
  </w:style>
  <w:style w:type="numbering" w:customStyle="1" w:styleId="WW8Num8">
    <w:name w:val="WW8Num8"/>
    <w:rsid w:val="00DE24F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17573</Characters>
  <Application>Microsoft Office Word</Application>
  <DocSecurity>0</DocSecurity>
  <Lines>146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Balatonszepezdi Hivatal</dc:creator>
  <cp:keywords/>
  <cp:lastModifiedBy>Viki</cp:lastModifiedBy>
  <cp:revision>4</cp:revision>
  <cp:lastPrinted>2024-05-13T08:32:00Z</cp:lastPrinted>
  <dcterms:created xsi:type="dcterms:W3CDTF">2024-05-13T09:08:00Z</dcterms:created>
  <dcterms:modified xsi:type="dcterms:W3CDTF">2024-05-14T06:21:00Z</dcterms:modified>
</cp:coreProperties>
</file>