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41E7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Balatonszepezd</w:t>
      </w:r>
      <w:r w:rsidRPr="009F3C99">
        <w:rPr>
          <w:rFonts w:asciiTheme="minorHAnsi" w:hAnsiTheme="minorHAnsi" w:cstheme="minorHAnsi"/>
          <w:b/>
          <w:szCs w:val="24"/>
        </w:rPr>
        <w:t xml:space="preserve"> Község Önkormányzata Képviselő-testületének </w:t>
      </w:r>
    </w:p>
    <w:p w14:paraId="6226FB0E" w14:textId="01F8D213" w:rsidR="00E14D88" w:rsidRPr="009F3C99" w:rsidRDefault="00E14D88" w:rsidP="00E14D88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16</w:t>
      </w:r>
      <w:r w:rsidRPr="009F3C99">
        <w:rPr>
          <w:rFonts w:asciiTheme="minorHAnsi" w:hAnsiTheme="minorHAnsi" w:cstheme="minorHAnsi"/>
          <w:b/>
          <w:szCs w:val="24"/>
        </w:rPr>
        <w:t>/2023. (</w:t>
      </w:r>
      <w:r>
        <w:rPr>
          <w:rFonts w:asciiTheme="minorHAnsi" w:hAnsiTheme="minorHAnsi" w:cstheme="minorHAnsi"/>
          <w:b/>
          <w:szCs w:val="24"/>
        </w:rPr>
        <w:t>X.9.</w:t>
      </w:r>
      <w:r w:rsidRPr="009F3C99">
        <w:rPr>
          <w:rFonts w:asciiTheme="minorHAnsi" w:hAnsiTheme="minorHAnsi" w:cstheme="minorHAnsi"/>
          <w:b/>
          <w:szCs w:val="24"/>
        </w:rPr>
        <w:t>) önkormányzati rendelete</w:t>
      </w:r>
    </w:p>
    <w:p w14:paraId="0C7A3483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szCs w:val="24"/>
        </w:rPr>
      </w:pPr>
    </w:p>
    <w:p w14:paraId="473D32B2" w14:textId="77777777" w:rsidR="00E14D88" w:rsidRDefault="00E14D88" w:rsidP="00E14D88">
      <w:pPr>
        <w:jc w:val="center"/>
        <w:rPr>
          <w:rFonts w:asciiTheme="minorHAnsi" w:hAnsiTheme="minorHAnsi" w:cstheme="minorHAnsi"/>
          <w:b/>
          <w:szCs w:val="24"/>
        </w:rPr>
      </w:pPr>
      <w:r w:rsidRPr="009F3C99">
        <w:rPr>
          <w:rFonts w:asciiTheme="minorHAnsi" w:hAnsiTheme="minorHAnsi" w:cstheme="minorHAnsi"/>
          <w:b/>
          <w:szCs w:val="24"/>
        </w:rPr>
        <w:t>a közterületek elnevezésének, valamint az elnevezésük megváltoztatására irányuló kezdeményezés és a házszám-megállapítás szabályairól</w:t>
      </w:r>
    </w:p>
    <w:p w14:paraId="2B889D92" w14:textId="77777777" w:rsidR="00E14D88" w:rsidRDefault="00E14D88" w:rsidP="00E14D88">
      <w:pPr>
        <w:jc w:val="center"/>
        <w:rPr>
          <w:rFonts w:asciiTheme="minorHAnsi" w:hAnsiTheme="minorHAnsi" w:cstheme="minorHAnsi"/>
          <w:b/>
          <w:szCs w:val="24"/>
        </w:rPr>
      </w:pPr>
    </w:p>
    <w:p w14:paraId="4355BF84" w14:textId="77777777" w:rsidR="00E14D88" w:rsidRPr="009F3C99" w:rsidRDefault="00E14D88" w:rsidP="00E14D88">
      <w:pPr>
        <w:rPr>
          <w:rFonts w:asciiTheme="minorHAnsi" w:hAnsiTheme="minorHAnsi" w:cstheme="minorHAnsi"/>
          <w:szCs w:val="24"/>
        </w:rPr>
      </w:pPr>
    </w:p>
    <w:p w14:paraId="4BA0FFB2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F110F6">
        <w:rPr>
          <w:rFonts w:asciiTheme="minorHAnsi" w:hAnsiTheme="minorHAnsi" w:cstheme="minorHAnsi"/>
          <w:szCs w:val="24"/>
        </w:rPr>
        <w:t xml:space="preserve">Balatonszepezd </w:t>
      </w:r>
      <w:r w:rsidRPr="009F3C99">
        <w:rPr>
          <w:rFonts w:asciiTheme="minorHAnsi" w:hAnsiTheme="minorHAnsi" w:cstheme="minorHAnsi"/>
          <w:szCs w:val="24"/>
        </w:rPr>
        <w:t>Község Önkormányzata Képviselő-testülete a Magyarország helyi önkormányzatairól szóló 2011. évi CLXXXIX. törvény 143. § (3) bekezdésében</w:t>
      </w:r>
      <w:r>
        <w:rPr>
          <w:rFonts w:asciiTheme="minorHAnsi" w:hAnsiTheme="minorHAnsi" w:cstheme="minorHAnsi"/>
          <w:szCs w:val="24"/>
        </w:rPr>
        <w:t>,</w:t>
      </w:r>
      <w:r w:rsidRPr="009F3C99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a 14. § vonatkozásában a </w:t>
      </w:r>
      <w:r w:rsidRPr="00425E0E">
        <w:rPr>
          <w:rFonts w:asciiTheme="minorHAnsi" w:hAnsiTheme="minorHAnsi" w:cstheme="minorHAnsi"/>
          <w:szCs w:val="24"/>
        </w:rPr>
        <w:t>Magyarország helyi önkormányzatairól szóló 2011. évi CLXXXIX. törvény 143. § (4) bekezdés d)</w:t>
      </w:r>
      <w:r>
        <w:rPr>
          <w:rFonts w:asciiTheme="minorHAnsi" w:hAnsiTheme="minorHAnsi" w:cstheme="minorHAnsi"/>
          <w:szCs w:val="24"/>
        </w:rPr>
        <w:t xml:space="preserve"> pontjában</w:t>
      </w:r>
      <w:r w:rsidRPr="00425E0E">
        <w:rPr>
          <w:rFonts w:asciiTheme="minorHAnsi" w:hAnsiTheme="minorHAnsi" w:cstheme="minorHAnsi"/>
          <w:szCs w:val="24"/>
        </w:rPr>
        <w:t xml:space="preserve"> </w:t>
      </w:r>
      <w:r w:rsidRPr="009F3C99">
        <w:rPr>
          <w:rFonts w:asciiTheme="minorHAnsi" w:hAnsiTheme="minorHAnsi" w:cstheme="minorHAnsi"/>
          <w:szCs w:val="24"/>
        </w:rPr>
        <w:t>kapott felhatalmazás alapján, a Magyarország helyi önkormányzatairól szóló 2011. évi CLXXXIX. törvény 13. § (1) bekezdés 3. pontjában és 51. § (5) bekezdésében</w:t>
      </w:r>
      <w:r>
        <w:rPr>
          <w:rFonts w:asciiTheme="minorHAnsi" w:hAnsiTheme="minorHAnsi" w:cstheme="minorHAnsi"/>
          <w:szCs w:val="24"/>
        </w:rPr>
        <w:t xml:space="preserve">, </w:t>
      </w:r>
      <w:r w:rsidRPr="00706444">
        <w:rPr>
          <w:rFonts w:asciiTheme="minorHAnsi" w:hAnsiTheme="minorHAnsi" w:cstheme="minorHAnsi"/>
          <w:szCs w:val="24"/>
        </w:rPr>
        <w:t xml:space="preserve">a 14. § vonatkozásában </w:t>
      </w:r>
      <w:r w:rsidRPr="00425E0E">
        <w:rPr>
          <w:rFonts w:asciiTheme="minorHAnsi" w:hAnsiTheme="minorHAnsi" w:cstheme="minorHAnsi"/>
          <w:szCs w:val="24"/>
        </w:rPr>
        <w:t xml:space="preserve">a Magyarország helyi önkormányzatairól szóló 2011. évi CLXXXIX. törvény 8. § (2) bekezdésében </w:t>
      </w:r>
      <w:r w:rsidRPr="009F3C99">
        <w:rPr>
          <w:rFonts w:asciiTheme="minorHAnsi" w:hAnsiTheme="minorHAnsi" w:cstheme="minorHAnsi"/>
          <w:szCs w:val="24"/>
        </w:rPr>
        <w:t>meghatározott feladatkörében eljárva</w:t>
      </w:r>
      <w:r>
        <w:rPr>
          <w:rFonts w:asciiTheme="minorHAnsi" w:hAnsiTheme="minorHAnsi" w:cstheme="minorHAnsi"/>
          <w:szCs w:val="24"/>
        </w:rPr>
        <w:t xml:space="preserve"> </w:t>
      </w:r>
      <w:r w:rsidRPr="009F3C99">
        <w:rPr>
          <w:rFonts w:asciiTheme="minorHAnsi" w:hAnsiTheme="minorHAnsi" w:cstheme="minorHAnsi"/>
          <w:szCs w:val="24"/>
        </w:rPr>
        <w:t xml:space="preserve">a következőket rendeli el: </w:t>
      </w:r>
    </w:p>
    <w:p w14:paraId="7A7E3A35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578C0EB2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1. Általános rendelkezések</w:t>
      </w:r>
    </w:p>
    <w:p w14:paraId="331C9DDA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1. §</w:t>
      </w:r>
    </w:p>
    <w:p w14:paraId="6BE09034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21091D31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 xml:space="preserve">(1) </w:t>
      </w:r>
      <w:r w:rsidRPr="00F110F6">
        <w:rPr>
          <w:rFonts w:asciiTheme="minorHAnsi" w:hAnsiTheme="minorHAnsi" w:cstheme="minorHAnsi"/>
          <w:szCs w:val="24"/>
        </w:rPr>
        <w:t xml:space="preserve">Balatonszepezd </w:t>
      </w:r>
      <w:r w:rsidRPr="009F3C99">
        <w:rPr>
          <w:rFonts w:asciiTheme="minorHAnsi" w:hAnsiTheme="minorHAnsi" w:cstheme="minorHAnsi"/>
          <w:szCs w:val="24"/>
        </w:rPr>
        <w:t>közigazgatási területén új közterületet elnevezni, új házszámot megállapítani, a korábban megállapított közterület nevét és házszámokat megváltoztatni csak e rendelet szabályai szerint lehet.</w:t>
      </w:r>
    </w:p>
    <w:p w14:paraId="75B1B5D7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(2) E rendelet alkalmazásában közterület: az épített környezet alakításáról és védelméről szóló 1997. évi LXXVIII. törvény 2. § 13. pontjában meghatározott terület.</w:t>
      </w:r>
    </w:p>
    <w:p w14:paraId="3D99FF87" w14:textId="77777777" w:rsidR="00E14D88" w:rsidRPr="009F3C99" w:rsidRDefault="00E14D88" w:rsidP="00E14D88">
      <w:pPr>
        <w:jc w:val="both"/>
        <w:rPr>
          <w:rFonts w:asciiTheme="minorHAnsi" w:hAnsiTheme="minorHAnsi" w:cstheme="minorHAnsi"/>
          <w:color w:val="FF0000"/>
          <w:szCs w:val="24"/>
        </w:rPr>
      </w:pPr>
    </w:p>
    <w:p w14:paraId="57ECB2C9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2. Közterületek elnevezése</w:t>
      </w:r>
    </w:p>
    <w:p w14:paraId="2E93B392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2. §</w:t>
      </w:r>
    </w:p>
    <w:p w14:paraId="735CA6C0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4476153A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 xml:space="preserve">A közterületek elnevezésénél figyelemmel kell lenni a helyi kulturális, természeti vagy történelmi értékekre, sajátosságokra, a magyar nyelvhelyesség követelményeire, továbbá arra, hogy az elnevezés közérthető legyen. </w:t>
      </w:r>
    </w:p>
    <w:p w14:paraId="0119271E" w14:textId="77777777" w:rsidR="00E14D88" w:rsidRPr="009F3C99" w:rsidRDefault="00E14D88" w:rsidP="00E14D88">
      <w:pPr>
        <w:jc w:val="both"/>
        <w:rPr>
          <w:rFonts w:asciiTheme="minorHAnsi" w:hAnsiTheme="minorHAnsi" w:cstheme="minorHAnsi"/>
          <w:color w:val="FF0000"/>
          <w:szCs w:val="24"/>
        </w:rPr>
      </w:pPr>
    </w:p>
    <w:p w14:paraId="3CFE6398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3. §</w:t>
      </w:r>
    </w:p>
    <w:p w14:paraId="063F92D1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4FF01DA3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 xml:space="preserve">(1) Kiemelkedő, köztiszteletben álló személyről közterületet elnevezni halála után 20 év elteltével lehet. </w:t>
      </w:r>
    </w:p>
    <w:p w14:paraId="49ADDB85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 xml:space="preserve">(2) A közterület elnevezésekor előnyben kell részesíteni a helyben jól ismert, a településhez születése, vagy munkássága folytán erősen kötődő, a helyi társadalom körében is elismert személyekről történő névadást. </w:t>
      </w:r>
    </w:p>
    <w:p w14:paraId="2DCB46F9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(3) Kizárólag vezetéknevet alkalmazni csak akkor szabad, ha a névadó személyiség általánosan ismert, vagy ha az elnevezés egy családról történik.</w:t>
      </w:r>
    </w:p>
    <w:p w14:paraId="6A6E8723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(4) Új közterület elnevezésénél betűk vagy számjegyek nem helyettesíthetik a közterületnevet.</w:t>
      </w:r>
    </w:p>
    <w:p w14:paraId="2D432AE6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04D18396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4. §</w:t>
      </w:r>
    </w:p>
    <w:p w14:paraId="74B1D6A6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szCs w:val="24"/>
        </w:rPr>
      </w:pPr>
    </w:p>
    <w:p w14:paraId="6584913E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(1) Új közterület kialakítása után, közterületként való bejegyzését követően egy éven belül meg kell állapítani a közterület nevét.</w:t>
      </w:r>
    </w:p>
    <w:p w14:paraId="29C4E9F1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(2) Az elnevezett közterület természetes folytatásaként nyíló új útszakasz a képviselő-testület külön elnevezési eljárása nélkül a már elnevezett közterület nevét veszi fel (meghosszabbítás).</w:t>
      </w:r>
    </w:p>
    <w:p w14:paraId="024F840B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lastRenderedPageBreak/>
        <w:t>(3) Az utca neve - külön hatósági döntés nélkül - megszűnik az utca településrendezés, beépítés vagy más módon történő megszűnésével.</w:t>
      </w:r>
    </w:p>
    <w:p w14:paraId="3F894408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</w:p>
    <w:p w14:paraId="1003BCEE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5. §</w:t>
      </w:r>
    </w:p>
    <w:p w14:paraId="7A73AEA7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430045B6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 xml:space="preserve">(1) A közterület nevének megváltoztatására a közterület elnevezésére vonatkozó szabályokat kell alkalmazni. </w:t>
      </w:r>
    </w:p>
    <w:p w14:paraId="7C7F397F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(2) A közterület elnevezését annak megállapításától számított 10 éven belül nem lehet megváltoztatni.</w:t>
      </w:r>
    </w:p>
    <w:p w14:paraId="37CDA9EF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(3) A közterület elnevezésének megváltoztatására akkor kerülhet sor, ha</w:t>
      </w:r>
    </w:p>
    <w:p w14:paraId="67FD05C5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a) az azonos hangzású elnevezések zavart keltőek és a névazonosság másként nem kezelhető, vagy</w:t>
      </w:r>
    </w:p>
    <w:p w14:paraId="70D34F7F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b) a névhasználatban kimutatható változás következett be vagy</w:t>
      </w:r>
    </w:p>
    <w:p w14:paraId="759DC1C8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c) a névhasználat a közérdek szempontjából nem megfelelő.</w:t>
      </w:r>
    </w:p>
    <w:p w14:paraId="401FFF3B" w14:textId="77777777" w:rsidR="00E14D88" w:rsidRPr="009F3C99" w:rsidRDefault="00E14D88" w:rsidP="00E14D88">
      <w:pPr>
        <w:jc w:val="both"/>
        <w:rPr>
          <w:rFonts w:asciiTheme="minorHAnsi" w:hAnsiTheme="minorHAnsi" w:cstheme="minorHAnsi"/>
          <w:color w:val="FF0000"/>
          <w:szCs w:val="24"/>
        </w:rPr>
      </w:pPr>
    </w:p>
    <w:p w14:paraId="268F51BA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6. §</w:t>
      </w:r>
    </w:p>
    <w:p w14:paraId="633F177F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0675558E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 xml:space="preserve">(1) A közterület elnevezése és megváltoztatása a Képviselő-testület hatáskörébe tartozik. Az elnevezésről, annak megváltoztatásáról a képviselő-testület határozattal dönt. </w:t>
      </w:r>
    </w:p>
    <w:p w14:paraId="5E5FEA12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(2) A közterület elnevezését, elnevezésének megváltoztatását kezdeményezheti</w:t>
      </w:r>
    </w:p>
    <w:p w14:paraId="20A3AB4D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a) a településen lakóhellyel rendelkező polgár</w:t>
      </w:r>
    </w:p>
    <w:p w14:paraId="41EF7EFE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b) az önkormányzati képviselő</w:t>
      </w:r>
    </w:p>
    <w:p w14:paraId="1BE79DD5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c) a polgármester</w:t>
      </w:r>
    </w:p>
    <w:p w14:paraId="1F9EB9C4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d) a településen bejegyzett székhellyel rendelkező helyi civil szervezet.</w:t>
      </w:r>
    </w:p>
    <w:p w14:paraId="27494F53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(3) A közterület elnevezésére, az elnevezés megváltoztatására irányuló kezdeményezést a jegyzőhöz kell írásban benyújtani. A kezdeményezésnek tartalmaznia kell:</w:t>
      </w:r>
    </w:p>
    <w:p w14:paraId="4274E2B1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a) a kezdeményezés okát (mire irányul: új elnevezésre, vagy elnevezés megváltoztatására),</w:t>
      </w:r>
    </w:p>
    <w:p w14:paraId="19297B57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b) az elnevezés megváltoztatásának szükségességét,</w:t>
      </w:r>
    </w:p>
    <w:p w14:paraId="676D86AE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c) a javasolt elnevezés indokát,</w:t>
      </w:r>
    </w:p>
    <w:p w14:paraId="6FD4A563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d) a javasolt elnevezés kapcsolódásának indokolását a közterület környezetéhez, a településen belüli elhelyezkedéséhez,</w:t>
      </w:r>
    </w:p>
    <w:p w14:paraId="4BD9C18C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e) a javasolt elnevezés településhez kötődését,</w:t>
      </w:r>
    </w:p>
    <w:p w14:paraId="7BE2F7FD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f) utalást a helytörténeti, vagy egyéb vonatkozásra.</w:t>
      </w:r>
    </w:p>
    <w:p w14:paraId="4D50A6D6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2A1D3862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7. §</w:t>
      </w:r>
    </w:p>
    <w:p w14:paraId="3E08DCDF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750E259C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(1) A közterület elnevezésében, elnevezésének megváltoztatásában érintett közterület lakóinak véleményét ki kell kérni.</w:t>
      </w:r>
    </w:p>
    <w:p w14:paraId="3AC5C044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(2) A javaslatot a képviselő-testület elé terjesztése előtt 15 napra a helyben szokásos módon közzé kell tenni annak érdekében, hogy az érintett lakosság véleménye megismerhető legyen. (3) A képviselő-testület a beérkezett véleményeket a végső javaslat kialakítása során mérlegeli, azonban a lakosság véleményének a képviselő-testület döntésére nincs kötelező ereje.</w:t>
      </w:r>
    </w:p>
    <w:p w14:paraId="4F6DCE70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(4) A javaslatokat a polgármester terjeszti a Képviselő-testület elé.</w:t>
      </w:r>
    </w:p>
    <w:p w14:paraId="42958171" w14:textId="77777777" w:rsidR="00E14D88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(5) A közterület elnevezésével kapcsolatos döntést a helyben szokásos módon közzé kell tenni, a döntésről értesíteni kell az érintett közterületen lakcímmel rendelkező személyeket, az érintett ingatlan tulajdonosokat, valamint az illetékes hatóságokat.</w:t>
      </w:r>
    </w:p>
    <w:p w14:paraId="31423851" w14:textId="77777777" w:rsidR="00E14D88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01F7B8E7" w14:textId="77777777" w:rsidR="00E14D88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3950665B" w14:textId="77777777" w:rsidR="00E14D88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7C93B552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lastRenderedPageBreak/>
        <w:t>3. Magánút elnevezése</w:t>
      </w:r>
    </w:p>
    <w:p w14:paraId="49A012DC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8. §</w:t>
      </w:r>
    </w:p>
    <w:p w14:paraId="1D00565E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30FE22D3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 xml:space="preserve">(1) A közforgalom elől el nem zárt magánút elnevezésére, valamint az elnevezés megváltoztatására a tulajdonos kezdeményezésére, vagy a címképzésért felelős szerv megkeresésére kerülhet sor. </w:t>
      </w:r>
    </w:p>
    <w:p w14:paraId="208AC7DB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(2) A tulajdonosnak a kezdeményezéshez csatolni kell a magánút elnevezésére vonatkozó javaslatát. Amennyiben az eljárásra a címképzésért felelős szerv megkeresésére kerül sor, a megkeresés kézhezvételét követően a jegyző haladéktalanul intézkedik a tulajdonos javaslatának a beszerzése iránt.</w:t>
      </w:r>
    </w:p>
    <w:p w14:paraId="0721CFD0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(3) A magánút nevét elsősorban a tulajdonos által javasolt elnevezés szerint kell megállapítani.</w:t>
      </w:r>
    </w:p>
    <w:p w14:paraId="372E1B55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(4) A tulajdonos elnevezésre vonatkozó javaslatát el kell fogadni, ha a javasolt elnevezés megfelel a központi címregiszterről és a címkezelésről szóló 345/2014. (XII. 23.) Korm. rendelet 13. § (5) bekezdésének.</w:t>
      </w:r>
    </w:p>
    <w:p w14:paraId="7EDB4B44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(5) Amennyiben a magánút elnevezésére a címképzését felelős szerv megkeresésére kerül sor</w:t>
      </w:r>
      <w:r>
        <w:rPr>
          <w:rFonts w:asciiTheme="minorHAnsi" w:hAnsiTheme="minorHAnsi" w:cstheme="minorHAnsi"/>
          <w:szCs w:val="24"/>
        </w:rPr>
        <w:t xml:space="preserve"> </w:t>
      </w:r>
      <w:r w:rsidRPr="009F3C99">
        <w:rPr>
          <w:rFonts w:asciiTheme="minorHAnsi" w:hAnsiTheme="minorHAnsi" w:cstheme="minorHAnsi"/>
          <w:szCs w:val="24"/>
        </w:rPr>
        <w:t>és a tulajdonos a jegyző kétszeri felhívására sem tesz javaslatot, vagy a javaslat nem felel meg a (4) bekezdésben foglaltaknak, a magánterület elnevezéséről a képviselő-testület a közterület-elnevezés szabályai szerint dönt.</w:t>
      </w:r>
    </w:p>
    <w:p w14:paraId="3DE3632B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(6) A magánutak nevének jelölésére, valamint magánutak elnevezésének és az elnevezés változásának közzétételére a közterületekre vonatkozó szabályokat megfelelően alkalmazni kell.</w:t>
      </w:r>
    </w:p>
    <w:p w14:paraId="57603F03" w14:textId="77777777" w:rsidR="00E14D88" w:rsidRPr="009F3C99" w:rsidRDefault="00E14D88" w:rsidP="00E14D88">
      <w:pPr>
        <w:jc w:val="both"/>
        <w:rPr>
          <w:rFonts w:asciiTheme="minorHAnsi" w:hAnsiTheme="minorHAnsi" w:cstheme="minorHAnsi"/>
          <w:color w:val="FF0000"/>
          <w:szCs w:val="24"/>
        </w:rPr>
      </w:pPr>
    </w:p>
    <w:p w14:paraId="225E407D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4. A házszámozás szabályai</w:t>
      </w:r>
    </w:p>
    <w:p w14:paraId="14DCD28E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9. §</w:t>
      </w:r>
    </w:p>
    <w:p w14:paraId="76864E93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19815810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 xml:space="preserve">(1) A névvel ellátott közterületeken az ingatlanokat házszámmal kell ellátni. A házszámozásra arab számokat kell használni. </w:t>
      </w:r>
    </w:p>
    <w:p w14:paraId="121C1EA1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 xml:space="preserve">(2) A közterületek ingatlanjainak számozását úgy kell elvégezni, hogy a számok a település központjától kifelé haladva 1-től kezdődően növekedjenek, és az utca jobb oldalán a páratlan számokból, a baloldalon a páros számokból kell a házszámot képezni. Amennyiben ez a megoldás nem alkalmazható, az érintett közterület számozását a magasabb rendű közút irányából kell megkezdeni. </w:t>
      </w:r>
    </w:p>
    <w:p w14:paraId="5BCFBE89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 xml:space="preserve">(3) A csak egyik oldalon beépíthető közterületek telkei és a </w:t>
      </w:r>
      <w:proofErr w:type="spellStart"/>
      <w:r w:rsidRPr="009F3C99">
        <w:rPr>
          <w:rFonts w:asciiTheme="minorHAnsi" w:hAnsiTheme="minorHAnsi" w:cstheme="minorHAnsi"/>
          <w:szCs w:val="24"/>
        </w:rPr>
        <w:t>foltszerűen</w:t>
      </w:r>
      <w:proofErr w:type="spellEnd"/>
      <w:r w:rsidRPr="009F3C99">
        <w:rPr>
          <w:rFonts w:asciiTheme="minorHAnsi" w:hAnsiTheme="minorHAnsi" w:cstheme="minorHAnsi"/>
          <w:szCs w:val="24"/>
        </w:rPr>
        <w:t xml:space="preserve"> beépített területek folyamatosan számozhatóak. </w:t>
      </w:r>
    </w:p>
    <w:p w14:paraId="4BCD6283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(4) Saroktelkeket arra a közterületre kell számozni, amelyen a gyalogos közlekedésre alkalmas kapubejárat van. Ha mindkét közterületről van gyalogos kapubejáró, akkor az épület azt a házszámot kapja, amelyik közterületre a hosszabbik homlokvonala esik.</w:t>
      </w:r>
    </w:p>
    <w:p w14:paraId="21492624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 xml:space="preserve">(5) Terek épületeinek, telkeinek számozását folyamatosan emelkedő sorrendben, az óramutató járásával megegyező irányban kell végezni. </w:t>
      </w:r>
    </w:p>
    <w:p w14:paraId="0E48F1CC" w14:textId="77777777" w:rsidR="00E14D88" w:rsidRPr="009F3C99" w:rsidRDefault="00E14D88" w:rsidP="00E14D88">
      <w:pPr>
        <w:jc w:val="both"/>
        <w:rPr>
          <w:rFonts w:asciiTheme="minorHAnsi" w:hAnsiTheme="minorHAnsi" w:cstheme="minorHAnsi"/>
          <w:color w:val="FF0000"/>
          <w:szCs w:val="24"/>
        </w:rPr>
      </w:pPr>
    </w:p>
    <w:p w14:paraId="1F70D3DC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10. §</w:t>
      </w:r>
    </w:p>
    <w:p w14:paraId="467C73F7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2F79AACA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 xml:space="preserve">(1) Amennyiben – a közterületnek a nyilvántartásba vett házszámokkal rendelkező szakaszán történő telekalakítás, beépítés, vagy a házszámok egyéb okból történő rendezése miatt a közterület, közterületszakasz jelentős részének átszámozására lenne szükség – az átszámozás elkerülése érdekében az érintett házszámokat az ABC ékezet nélküli nagybetűinek alátörésével kell megkülönböztetni (pl. 1/A, 1/B, 1/C). </w:t>
      </w:r>
    </w:p>
    <w:p w14:paraId="6999DBFA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 xml:space="preserve">(2) Amennyiben a </w:t>
      </w:r>
      <w:r>
        <w:rPr>
          <w:rFonts w:asciiTheme="minorHAnsi" w:hAnsiTheme="minorHAnsi" w:cstheme="minorHAnsi"/>
          <w:szCs w:val="24"/>
        </w:rPr>
        <w:t>címkezelési</w:t>
      </w:r>
      <w:r w:rsidRPr="009F3C99">
        <w:rPr>
          <w:rFonts w:asciiTheme="minorHAnsi" w:hAnsiTheme="minorHAnsi" w:cstheme="minorHAnsi"/>
          <w:szCs w:val="24"/>
        </w:rPr>
        <w:t xml:space="preserve"> eljárás során - különösen a telekegyesítés, településrendezés, új építészeti </w:t>
      </w:r>
      <w:r>
        <w:rPr>
          <w:rFonts w:asciiTheme="minorHAnsi" w:hAnsiTheme="minorHAnsi" w:cstheme="minorHAnsi"/>
          <w:szCs w:val="24"/>
        </w:rPr>
        <w:t>-</w:t>
      </w:r>
      <w:r w:rsidRPr="009F3C99">
        <w:rPr>
          <w:rFonts w:asciiTheme="minorHAnsi" w:hAnsiTheme="minorHAnsi" w:cstheme="minorHAnsi"/>
          <w:szCs w:val="24"/>
        </w:rPr>
        <w:t xml:space="preserve"> műszaki megoldás, vagy a közterület elnevezésének változása miatt - a meglévő </w:t>
      </w:r>
      <w:r w:rsidRPr="009F3C99">
        <w:rPr>
          <w:rFonts w:asciiTheme="minorHAnsi" w:hAnsiTheme="minorHAnsi" w:cstheme="minorHAnsi"/>
          <w:szCs w:val="24"/>
        </w:rPr>
        <w:lastRenderedPageBreak/>
        <w:t xml:space="preserve">házszámok összevonása válik szükségessé, az eredeti házszámok szélső értékeinek kötőjellel történő jelölésével összevont házszámot kell megállapítani. </w:t>
      </w:r>
    </w:p>
    <w:p w14:paraId="4E98E26E" w14:textId="77777777" w:rsidR="00E14D88" w:rsidRPr="009F3C99" w:rsidRDefault="00E14D88" w:rsidP="00E14D88">
      <w:pPr>
        <w:jc w:val="both"/>
        <w:rPr>
          <w:rFonts w:asciiTheme="minorHAnsi" w:hAnsiTheme="minorHAnsi" w:cstheme="minorHAnsi"/>
          <w:color w:val="FF0000"/>
          <w:szCs w:val="24"/>
        </w:rPr>
      </w:pPr>
    </w:p>
    <w:p w14:paraId="5A338348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11. §</w:t>
      </w:r>
    </w:p>
    <w:p w14:paraId="05403B86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0C383968" w14:textId="77777777" w:rsidR="00E14D88" w:rsidRPr="009F32A0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2A0">
        <w:rPr>
          <w:rFonts w:asciiTheme="minorHAnsi" w:hAnsiTheme="minorHAnsi" w:cstheme="minorHAnsi"/>
          <w:szCs w:val="24"/>
        </w:rPr>
        <w:t>(1) A házszám megváltoztatására irányuló címkezelési eljárás hivatalból, vagy annak a személynek a kérelmére indul, akinek a házszám megváltoztatásához jogos érdeke fűződik.</w:t>
      </w:r>
    </w:p>
    <w:p w14:paraId="63FF0752" w14:textId="77777777" w:rsidR="00E14D88" w:rsidRPr="009F32A0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2A0">
        <w:rPr>
          <w:rFonts w:asciiTheme="minorHAnsi" w:hAnsiTheme="minorHAnsi" w:cstheme="minorHAnsi"/>
          <w:szCs w:val="24"/>
        </w:rPr>
        <w:t>(2) A már megállapított házszámok megváltoztatására csak indokolt esetben, olyan rendezetlen állapot megszüntetése érdekében kerülhet sor, amely az ingatlanok egyértelmű azonosítását akadályozza, így különösen, ha:</w:t>
      </w:r>
    </w:p>
    <w:p w14:paraId="49C8CC00" w14:textId="77777777" w:rsidR="00E14D88" w:rsidRPr="009F32A0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2A0">
        <w:rPr>
          <w:rFonts w:asciiTheme="minorHAnsi" w:hAnsiTheme="minorHAnsi" w:cstheme="minorHAnsi"/>
          <w:szCs w:val="24"/>
        </w:rPr>
        <w:t>a) az ingatlan egyedi számszerű megjelölése nem a kialakult növekvő számsorban található;</w:t>
      </w:r>
    </w:p>
    <w:p w14:paraId="3746F577" w14:textId="77777777" w:rsidR="00E14D88" w:rsidRPr="009F32A0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2A0">
        <w:rPr>
          <w:rFonts w:asciiTheme="minorHAnsi" w:hAnsiTheme="minorHAnsi" w:cstheme="minorHAnsi"/>
          <w:szCs w:val="24"/>
        </w:rPr>
        <w:t>b) az ingatlan házszáma téves;</w:t>
      </w:r>
    </w:p>
    <w:p w14:paraId="3843AB6D" w14:textId="77777777" w:rsidR="00E14D88" w:rsidRPr="009F32A0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2A0">
        <w:rPr>
          <w:rFonts w:asciiTheme="minorHAnsi" w:hAnsiTheme="minorHAnsi" w:cstheme="minorHAnsi"/>
          <w:szCs w:val="24"/>
        </w:rPr>
        <w:t>c) az ingatlan megosztására vagy egyesítésére kerül sor.</w:t>
      </w:r>
    </w:p>
    <w:p w14:paraId="17143C3B" w14:textId="77777777" w:rsidR="00E14D88" w:rsidRPr="009F32A0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2A0">
        <w:rPr>
          <w:rFonts w:asciiTheme="minorHAnsi" w:hAnsiTheme="minorHAnsi" w:cstheme="minorHAnsi"/>
          <w:szCs w:val="24"/>
        </w:rPr>
        <w:t>(3) A házszám megállapítása során, amennyiben a tényállás tisztázása szükséges, helyszíni szemlét kell tartani.</w:t>
      </w:r>
    </w:p>
    <w:p w14:paraId="7E576FC8" w14:textId="77777777" w:rsidR="00E14D88" w:rsidRPr="009F32A0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2A0">
        <w:rPr>
          <w:rFonts w:asciiTheme="minorHAnsi" w:hAnsiTheme="minorHAnsi" w:cstheme="minorHAnsi"/>
          <w:szCs w:val="24"/>
        </w:rPr>
        <w:t>(4) A házszám megállapításáról hozott döntést közölni kell a 7. § (5) bekezdésben megjelölt szervekkel.</w:t>
      </w:r>
    </w:p>
    <w:p w14:paraId="7B684F60" w14:textId="77777777" w:rsidR="00E14D88" w:rsidRPr="009F3C99" w:rsidRDefault="00E14D88" w:rsidP="00E14D88">
      <w:pPr>
        <w:jc w:val="both"/>
        <w:rPr>
          <w:rFonts w:asciiTheme="minorHAnsi" w:hAnsiTheme="minorHAnsi" w:cstheme="minorHAnsi"/>
          <w:color w:val="FF0000"/>
          <w:szCs w:val="24"/>
        </w:rPr>
      </w:pPr>
    </w:p>
    <w:p w14:paraId="6BBA22AA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5. Utcanév táblák elhelyezésére vonatkozó szabályok</w:t>
      </w:r>
    </w:p>
    <w:p w14:paraId="5ED0B949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12. §</w:t>
      </w:r>
    </w:p>
    <w:p w14:paraId="08610428" w14:textId="77777777" w:rsidR="00E14D88" w:rsidRPr="009F3C99" w:rsidRDefault="00E14D88" w:rsidP="00E14D88">
      <w:pPr>
        <w:jc w:val="both"/>
        <w:rPr>
          <w:rFonts w:asciiTheme="minorHAnsi" w:hAnsiTheme="minorHAnsi" w:cstheme="minorHAnsi"/>
          <w:color w:val="FF0000"/>
          <w:szCs w:val="24"/>
        </w:rPr>
      </w:pPr>
    </w:p>
    <w:p w14:paraId="0CE935D2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(1) Az közterületek elnevezését tartalmazó táblákat (a továbbiakban: utcanév táblák) jól látható, az eligazodást, tájékoztatást segítő helyen, a helyszíni adottságok figyelembevételével kell elhelyezni.</w:t>
      </w:r>
    </w:p>
    <w:p w14:paraId="69C2711C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(2) Az utcanév táblának a közterület nevét és jellegét kell tartalmaznia.</w:t>
      </w:r>
    </w:p>
    <w:p w14:paraId="637A255F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(3) A közterületnév táblát a közterület mindkét oldalán, a közterület elején és végén, valamint az utcakereszteződésnél minden sarokingatlanon el kell helyezni.</w:t>
      </w:r>
    </w:p>
    <w:p w14:paraId="5FF8A46C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(4) Növényzetre utcanév-táblát elhelyezni nem szabad.</w:t>
      </w:r>
    </w:p>
    <w:p w14:paraId="60C8A730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 xml:space="preserve">(5) Az új közterület nevét tartalmazó táblákat a névadást követő 90 napon belül el kell helyezni. </w:t>
      </w:r>
    </w:p>
    <w:p w14:paraId="0CC2C21E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 xml:space="preserve">(6) Megváltozott közterületnév esetén a régi utcanév táblát piros átlós vonallal áthúzva, a változásról szóló döntést követő egy évig az eredeti helyén kell tartani. </w:t>
      </w:r>
    </w:p>
    <w:p w14:paraId="269DBF08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(7) Az ingatlan tulajdonosa, kezelője, vagy használója a közterületnév tábla elhelyezését és az ezzel kapcsolatos munkálatokat tűrni köteles.</w:t>
      </w:r>
    </w:p>
    <w:p w14:paraId="0CB67059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(8) Az utcanév táblák kihelyezéséről, karbantartásáról, szükség szerinti cseréjéről a polgármester gondoskodik.</w:t>
      </w:r>
    </w:p>
    <w:p w14:paraId="4E00C306" w14:textId="77777777" w:rsidR="00E14D88" w:rsidRPr="009F3C99" w:rsidRDefault="00E14D88" w:rsidP="00E14D88">
      <w:pPr>
        <w:jc w:val="both"/>
        <w:rPr>
          <w:rFonts w:asciiTheme="minorHAnsi" w:hAnsiTheme="minorHAnsi" w:cstheme="minorHAnsi"/>
          <w:color w:val="FF0000"/>
          <w:szCs w:val="24"/>
        </w:rPr>
      </w:pPr>
    </w:p>
    <w:p w14:paraId="0E469BF8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color w:val="FF0000"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6. Házszámtáblák</w:t>
      </w:r>
      <w:r w:rsidRPr="009F3C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F3C99">
        <w:rPr>
          <w:rFonts w:asciiTheme="minorHAnsi" w:hAnsiTheme="minorHAnsi" w:cstheme="minorHAnsi"/>
          <w:b/>
          <w:bCs/>
          <w:szCs w:val="24"/>
        </w:rPr>
        <w:t>elhelyezésére vonatkozó szabályok</w:t>
      </w:r>
    </w:p>
    <w:p w14:paraId="45DA23F4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13. §</w:t>
      </w:r>
    </w:p>
    <w:p w14:paraId="5CA21D95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5255C414" w14:textId="77777777" w:rsidR="00E14D88" w:rsidRPr="009F32A0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2A0">
        <w:rPr>
          <w:rFonts w:asciiTheme="minorHAnsi" w:hAnsiTheme="minorHAnsi" w:cstheme="minorHAnsi"/>
          <w:szCs w:val="24"/>
        </w:rPr>
        <w:t>(1) Az ingatlanokat, az épületeket és a beépítetlen telkeket a közterületről jól látható táblán feltüntetett számmal kell ellátni.</w:t>
      </w:r>
    </w:p>
    <w:p w14:paraId="3F502322" w14:textId="5AC9D922" w:rsidR="00E14D88" w:rsidRPr="009F32A0" w:rsidRDefault="00E14D88" w:rsidP="00E14D88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(2) </w:t>
      </w:r>
      <w:r w:rsidRPr="009F32A0">
        <w:rPr>
          <w:rFonts w:asciiTheme="minorHAnsi" w:hAnsiTheme="minorHAnsi" w:cstheme="minorHAnsi"/>
          <w:szCs w:val="24"/>
        </w:rPr>
        <w:t>A házszámtábla beszerzéséről, kihelyezéséről, beleértve a házszámváltozás miatt szükségessé váló cseréről is, továbbá a megrongálódott, olvashatatlanná vált házszámtáblák kicseréléséről, a házszámtábla pótlásáról az ingatlan tulajdonosa vagy használója saját költségén köteles gondoskodni</w:t>
      </w:r>
      <w:r w:rsidR="002F032B">
        <w:rPr>
          <w:rFonts w:asciiTheme="minorHAnsi" w:hAnsiTheme="minorHAnsi" w:cstheme="minorHAnsi"/>
          <w:szCs w:val="24"/>
        </w:rPr>
        <w:t xml:space="preserve"> </w:t>
      </w:r>
      <w:r w:rsidRPr="009F32A0">
        <w:rPr>
          <w:rFonts w:asciiTheme="minorHAnsi" w:hAnsiTheme="minorHAnsi" w:cstheme="minorHAnsi"/>
          <w:szCs w:val="24"/>
        </w:rPr>
        <w:t>a házszám megállapításától, megváltoztatásától számított 30 napon belül.</w:t>
      </w:r>
    </w:p>
    <w:p w14:paraId="0060B076" w14:textId="77777777" w:rsidR="00E14D88" w:rsidRPr="009F32A0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2A0">
        <w:rPr>
          <w:rFonts w:asciiTheme="minorHAnsi" w:hAnsiTheme="minorHAnsi" w:cstheme="minorHAnsi"/>
          <w:szCs w:val="24"/>
        </w:rPr>
        <w:t>(</w:t>
      </w:r>
      <w:r>
        <w:rPr>
          <w:rFonts w:asciiTheme="minorHAnsi" w:hAnsiTheme="minorHAnsi" w:cstheme="minorHAnsi"/>
          <w:szCs w:val="24"/>
        </w:rPr>
        <w:t>3</w:t>
      </w:r>
      <w:r w:rsidRPr="009F32A0">
        <w:rPr>
          <w:rFonts w:asciiTheme="minorHAnsi" w:hAnsiTheme="minorHAnsi" w:cstheme="minorHAnsi"/>
          <w:szCs w:val="24"/>
        </w:rPr>
        <w:t xml:space="preserve">) A házszámtáblát az ingatlan főépülete vagy egyéb épülete homlokzatán, az ingatlan bejárati ajtaján, kapuján, kerítésén, beépítetlen ingatlan esetén a kerítésen vagy az ingatlan </w:t>
      </w:r>
      <w:r w:rsidRPr="009F32A0">
        <w:rPr>
          <w:rFonts w:asciiTheme="minorHAnsi" w:hAnsiTheme="minorHAnsi" w:cstheme="minorHAnsi"/>
          <w:szCs w:val="24"/>
        </w:rPr>
        <w:lastRenderedPageBreak/>
        <w:t>más műszaki objektumán a helyi településképi rendelkezések figyelembevételével kell elhelyezni.</w:t>
      </w:r>
    </w:p>
    <w:p w14:paraId="185E61EE" w14:textId="0D229D69" w:rsidR="00E14D88" w:rsidRDefault="00E14D88" w:rsidP="00E14D88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14:paraId="77DFB0BD" w14:textId="77777777" w:rsidR="00E14D88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425E0E">
        <w:rPr>
          <w:rFonts w:asciiTheme="minorHAnsi" w:hAnsiTheme="minorHAnsi" w:cstheme="minorHAnsi"/>
          <w:b/>
          <w:bCs/>
          <w:szCs w:val="24"/>
        </w:rPr>
        <w:t>14. §</w:t>
      </w:r>
    </w:p>
    <w:p w14:paraId="5B8C4397" w14:textId="77777777" w:rsidR="00E14D88" w:rsidRPr="00425E0E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2F09F0B7" w14:textId="77777777" w:rsidR="00E14D88" w:rsidRPr="00425E0E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425E0E">
        <w:rPr>
          <w:rFonts w:asciiTheme="minorHAnsi" w:hAnsiTheme="minorHAnsi" w:cstheme="minorHAnsi"/>
          <w:szCs w:val="24"/>
        </w:rPr>
        <w:t>(</w:t>
      </w:r>
      <w:r>
        <w:rPr>
          <w:rFonts w:asciiTheme="minorHAnsi" w:hAnsiTheme="minorHAnsi" w:cstheme="minorHAnsi"/>
          <w:szCs w:val="24"/>
        </w:rPr>
        <w:t>1</w:t>
      </w:r>
      <w:r w:rsidRPr="00425E0E">
        <w:rPr>
          <w:rFonts w:asciiTheme="minorHAnsi" w:hAnsiTheme="minorHAnsi" w:cstheme="minorHAnsi"/>
          <w:szCs w:val="24"/>
        </w:rPr>
        <w:t>) A közösségi együttélés alapvető szabályait sértő magatartást követ el az az ingatlanhasználó</w:t>
      </w:r>
      <w:r w:rsidRPr="00F110F6">
        <w:rPr>
          <w:rFonts w:asciiTheme="minorHAnsi" w:hAnsiTheme="minorHAnsi" w:cstheme="minorHAnsi"/>
          <w:szCs w:val="24"/>
        </w:rPr>
        <w:t>, aki</w:t>
      </w:r>
      <w:r w:rsidRPr="00425E0E">
        <w:rPr>
          <w:rFonts w:asciiTheme="minorHAnsi" w:hAnsiTheme="minorHAnsi" w:cstheme="minorHAnsi"/>
          <w:szCs w:val="24"/>
        </w:rPr>
        <w:t xml:space="preserve"> a házszámtábl</w:t>
      </w:r>
      <w:r>
        <w:rPr>
          <w:rFonts w:asciiTheme="minorHAnsi" w:hAnsiTheme="minorHAnsi" w:cstheme="minorHAnsi"/>
          <w:szCs w:val="24"/>
        </w:rPr>
        <w:t>a</w:t>
      </w:r>
      <w:r w:rsidRPr="00425E0E">
        <w:rPr>
          <w:rFonts w:asciiTheme="minorHAnsi" w:hAnsiTheme="minorHAnsi" w:cstheme="minorHAnsi"/>
          <w:szCs w:val="24"/>
        </w:rPr>
        <w:t xml:space="preserve"> kihelyezéséről, </w:t>
      </w:r>
      <w:r>
        <w:rPr>
          <w:rFonts w:asciiTheme="minorHAnsi" w:hAnsiTheme="minorHAnsi" w:cstheme="minorHAnsi"/>
          <w:szCs w:val="24"/>
        </w:rPr>
        <w:t xml:space="preserve">pótlásáról, </w:t>
      </w:r>
      <w:r w:rsidRPr="00425E0E">
        <w:rPr>
          <w:rFonts w:asciiTheme="minorHAnsi" w:hAnsiTheme="minorHAnsi" w:cstheme="minorHAnsi"/>
          <w:szCs w:val="24"/>
        </w:rPr>
        <w:t>a házszámváltozás vagy rongálódás miatti cseré</w:t>
      </w:r>
      <w:r>
        <w:rPr>
          <w:rFonts w:asciiTheme="minorHAnsi" w:hAnsiTheme="minorHAnsi" w:cstheme="minorHAnsi"/>
          <w:szCs w:val="24"/>
        </w:rPr>
        <w:t>jé</w:t>
      </w:r>
      <w:r w:rsidRPr="00425E0E">
        <w:rPr>
          <w:rFonts w:asciiTheme="minorHAnsi" w:hAnsiTheme="minorHAnsi" w:cstheme="minorHAnsi"/>
          <w:szCs w:val="24"/>
        </w:rPr>
        <w:t>ről határidőn belül nem gondoskodik.</w:t>
      </w:r>
    </w:p>
    <w:p w14:paraId="2B6475CC" w14:textId="77777777" w:rsidR="00E14D88" w:rsidRPr="00425E0E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425E0E">
        <w:rPr>
          <w:rFonts w:asciiTheme="minorHAnsi" w:hAnsiTheme="minorHAnsi" w:cstheme="minorHAnsi"/>
          <w:szCs w:val="24"/>
        </w:rPr>
        <w:t xml:space="preserve">(2) A közösségi együttélés alapvető szabályait sértő magatartással összefüggő önkormányzati hatósági eljárás lefolytatására és a közigazgatási bírság kiszabására átruházott hatáskörben a Zánkai Közös Önkormányzati Hivatal </w:t>
      </w:r>
      <w:r>
        <w:rPr>
          <w:rFonts w:asciiTheme="minorHAnsi" w:hAnsiTheme="minorHAnsi" w:cstheme="minorHAnsi"/>
          <w:szCs w:val="24"/>
        </w:rPr>
        <w:t>j</w:t>
      </w:r>
      <w:r w:rsidRPr="00425E0E">
        <w:rPr>
          <w:rFonts w:asciiTheme="minorHAnsi" w:hAnsiTheme="minorHAnsi" w:cstheme="minorHAnsi"/>
          <w:szCs w:val="24"/>
        </w:rPr>
        <w:t xml:space="preserve">egyzője jogosult. </w:t>
      </w:r>
    </w:p>
    <w:p w14:paraId="4807DA5E" w14:textId="77777777" w:rsidR="00E14D88" w:rsidRPr="00425E0E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425E0E">
        <w:rPr>
          <w:rFonts w:asciiTheme="minorHAnsi" w:hAnsiTheme="minorHAnsi" w:cstheme="minorHAnsi"/>
          <w:szCs w:val="24"/>
        </w:rPr>
        <w:t>(3)</w:t>
      </w:r>
      <w:r>
        <w:rPr>
          <w:rFonts w:asciiTheme="minorHAnsi" w:hAnsiTheme="minorHAnsi" w:cstheme="minorHAnsi"/>
          <w:szCs w:val="24"/>
        </w:rPr>
        <w:t xml:space="preserve"> </w:t>
      </w:r>
      <w:r w:rsidRPr="00425E0E">
        <w:rPr>
          <w:rFonts w:asciiTheme="minorHAnsi" w:hAnsiTheme="minorHAnsi" w:cstheme="minorHAnsi"/>
          <w:szCs w:val="24"/>
        </w:rPr>
        <w:t xml:space="preserve">A közösségi együttélés alapvető szabályait sértő magatartás miatt a közigazgatási hatósági eljárás bejelentés vagy a hatóság részéről eljáró személy észlelése alapján hivatalból indul.  A közigazgatási hatósági eljárás </w:t>
      </w:r>
    </w:p>
    <w:p w14:paraId="70511805" w14:textId="77777777" w:rsidR="00E14D88" w:rsidRPr="00425E0E" w:rsidRDefault="00E14D88" w:rsidP="00E14D88">
      <w:pPr>
        <w:ind w:left="567" w:hanging="283"/>
        <w:jc w:val="both"/>
        <w:rPr>
          <w:rFonts w:asciiTheme="minorHAnsi" w:hAnsiTheme="minorHAnsi" w:cstheme="minorHAnsi"/>
          <w:szCs w:val="24"/>
        </w:rPr>
      </w:pPr>
      <w:r w:rsidRPr="00425E0E">
        <w:rPr>
          <w:rFonts w:asciiTheme="minorHAnsi" w:hAnsiTheme="minorHAnsi" w:cstheme="minorHAnsi"/>
          <w:szCs w:val="24"/>
        </w:rPr>
        <w:t xml:space="preserve">a) </w:t>
      </w:r>
      <w:r>
        <w:rPr>
          <w:rFonts w:asciiTheme="minorHAnsi" w:hAnsiTheme="minorHAnsi" w:cstheme="minorHAnsi"/>
          <w:szCs w:val="24"/>
        </w:rPr>
        <w:tab/>
      </w:r>
      <w:r w:rsidRPr="00425E0E">
        <w:rPr>
          <w:rFonts w:asciiTheme="minorHAnsi" w:hAnsiTheme="minorHAnsi" w:cstheme="minorHAnsi"/>
          <w:szCs w:val="24"/>
        </w:rPr>
        <w:t xml:space="preserve">cselekményben megnyilvánuló, tevőleges magatartás esetén az elkövetéstől </w:t>
      </w:r>
    </w:p>
    <w:p w14:paraId="721369C8" w14:textId="77777777" w:rsidR="00E14D88" w:rsidRPr="00425E0E" w:rsidRDefault="00E14D88" w:rsidP="00E14D88">
      <w:pPr>
        <w:ind w:left="567" w:hanging="283"/>
        <w:jc w:val="both"/>
        <w:rPr>
          <w:rFonts w:asciiTheme="minorHAnsi" w:hAnsiTheme="minorHAnsi" w:cstheme="minorHAnsi"/>
          <w:szCs w:val="24"/>
        </w:rPr>
      </w:pPr>
      <w:r w:rsidRPr="00425E0E">
        <w:rPr>
          <w:rFonts w:asciiTheme="minorHAnsi" w:hAnsiTheme="minorHAnsi" w:cstheme="minorHAnsi"/>
          <w:szCs w:val="24"/>
        </w:rPr>
        <w:t xml:space="preserve">b) </w:t>
      </w:r>
      <w:r>
        <w:rPr>
          <w:rFonts w:asciiTheme="minorHAnsi" w:hAnsiTheme="minorHAnsi" w:cstheme="minorHAnsi"/>
          <w:szCs w:val="24"/>
        </w:rPr>
        <w:tab/>
      </w:r>
      <w:r w:rsidRPr="00425E0E">
        <w:rPr>
          <w:rFonts w:asciiTheme="minorHAnsi" w:hAnsiTheme="minorHAnsi" w:cstheme="minorHAnsi"/>
          <w:szCs w:val="24"/>
        </w:rPr>
        <w:t xml:space="preserve">mulasztásban megnyilvánuló magatartás esetén a jogszerű teljesítésre nyitva álló határidő lejártát követő </w:t>
      </w:r>
    </w:p>
    <w:p w14:paraId="6DCE0222" w14:textId="77777777" w:rsidR="00E14D88" w:rsidRPr="00425E0E" w:rsidRDefault="00E14D88" w:rsidP="00E14D88">
      <w:pPr>
        <w:ind w:left="567" w:hanging="283"/>
        <w:jc w:val="both"/>
        <w:rPr>
          <w:rFonts w:asciiTheme="minorHAnsi" w:hAnsiTheme="minorHAnsi" w:cstheme="minorHAnsi"/>
          <w:szCs w:val="24"/>
        </w:rPr>
      </w:pPr>
      <w:r w:rsidRPr="00425E0E">
        <w:rPr>
          <w:rFonts w:asciiTheme="minorHAnsi" w:hAnsiTheme="minorHAnsi" w:cstheme="minorHAnsi"/>
          <w:szCs w:val="24"/>
        </w:rPr>
        <w:t xml:space="preserve">c) </w:t>
      </w:r>
      <w:r>
        <w:rPr>
          <w:rFonts w:asciiTheme="minorHAnsi" w:hAnsiTheme="minorHAnsi" w:cstheme="minorHAnsi"/>
          <w:szCs w:val="24"/>
        </w:rPr>
        <w:tab/>
      </w:r>
      <w:r w:rsidRPr="00425E0E">
        <w:rPr>
          <w:rFonts w:asciiTheme="minorHAnsi" w:hAnsiTheme="minorHAnsi" w:cstheme="minorHAnsi"/>
          <w:szCs w:val="24"/>
        </w:rPr>
        <w:t xml:space="preserve">jogellenes állapot fenntartásában megnyilvánuló magatartás esetén a jogellenes állapot megszüntetésére nyitva álló határidő lejártát követő </w:t>
      </w:r>
    </w:p>
    <w:p w14:paraId="1334C286" w14:textId="77777777" w:rsidR="00E14D88" w:rsidRPr="00425E0E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425E0E">
        <w:rPr>
          <w:rFonts w:asciiTheme="minorHAnsi" w:hAnsiTheme="minorHAnsi" w:cstheme="minorHAnsi"/>
          <w:szCs w:val="24"/>
        </w:rPr>
        <w:t>30 napon belül indítható meg.</w:t>
      </w:r>
    </w:p>
    <w:p w14:paraId="6A173F02" w14:textId="77777777" w:rsidR="00E14D88" w:rsidRPr="00425E0E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425E0E">
        <w:rPr>
          <w:rFonts w:asciiTheme="minorHAnsi" w:hAnsiTheme="minorHAnsi" w:cstheme="minorHAnsi"/>
          <w:szCs w:val="24"/>
        </w:rPr>
        <w:t>(4) Az eljárás lefolytatása során az általános közigazgatási rendtartásról szóló 2016. évi CL. törvény, valamint a közigazgatási szabálysértések szankcióiról szóló 2017. évi CXXV. törvény rendelkezéseit kell alkalmazni.</w:t>
      </w:r>
    </w:p>
    <w:p w14:paraId="18D90FA3" w14:textId="77777777" w:rsidR="00E14D88" w:rsidRPr="00425E0E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425E0E">
        <w:rPr>
          <w:rFonts w:asciiTheme="minorHAnsi" w:hAnsiTheme="minorHAnsi" w:cstheme="minorHAnsi"/>
          <w:szCs w:val="24"/>
        </w:rPr>
        <w:t xml:space="preserve">(5) A közösségi együttélés alapvető szabályait sértő magatartás természetes személy elkövetője kettőszázezer forintig, jogi személy és jogi személyiséggel nem rendelkező szervezet elkövetője kettőmillió forintig terjedő közigazgatási bírsággal sújtható. </w:t>
      </w:r>
    </w:p>
    <w:p w14:paraId="5A39A6DF" w14:textId="77777777" w:rsidR="00E14D88" w:rsidRPr="00425E0E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425E0E">
        <w:rPr>
          <w:rFonts w:asciiTheme="minorHAnsi" w:hAnsiTheme="minorHAnsi" w:cstheme="minorHAnsi"/>
          <w:szCs w:val="24"/>
        </w:rPr>
        <w:t xml:space="preserve">(6) A közigazgatási bírság legkisebb összege </w:t>
      </w:r>
      <w:proofErr w:type="spellStart"/>
      <w:r w:rsidRPr="00425E0E">
        <w:rPr>
          <w:rFonts w:asciiTheme="minorHAnsi" w:hAnsiTheme="minorHAnsi" w:cstheme="minorHAnsi"/>
          <w:szCs w:val="24"/>
        </w:rPr>
        <w:t>esetenként</w:t>
      </w:r>
      <w:proofErr w:type="spellEnd"/>
      <w:r w:rsidRPr="00425E0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húsz</w:t>
      </w:r>
      <w:r w:rsidRPr="00425E0E">
        <w:rPr>
          <w:rFonts w:asciiTheme="minorHAnsi" w:hAnsiTheme="minorHAnsi" w:cstheme="minorHAnsi"/>
          <w:szCs w:val="24"/>
        </w:rPr>
        <w:t>ezer forint.</w:t>
      </w:r>
    </w:p>
    <w:p w14:paraId="70C39DDD" w14:textId="77777777" w:rsidR="00E14D88" w:rsidRPr="009F3C99" w:rsidRDefault="00E14D88" w:rsidP="00E14D88">
      <w:pPr>
        <w:jc w:val="both"/>
        <w:rPr>
          <w:rFonts w:asciiTheme="minorHAnsi" w:hAnsiTheme="minorHAnsi" w:cstheme="minorHAnsi"/>
          <w:color w:val="FF0000"/>
          <w:szCs w:val="24"/>
        </w:rPr>
      </w:pPr>
    </w:p>
    <w:p w14:paraId="1B8C13DC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7. Záró rendelkezések</w:t>
      </w:r>
    </w:p>
    <w:p w14:paraId="67E29A0A" w14:textId="77777777" w:rsidR="00E14D88" w:rsidRPr="009F3C99" w:rsidRDefault="00E14D88" w:rsidP="00E14D88">
      <w:pPr>
        <w:jc w:val="both"/>
        <w:rPr>
          <w:rFonts w:asciiTheme="minorHAnsi" w:hAnsiTheme="minorHAnsi" w:cstheme="minorHAnsi"/>
          <w:color w:val="FF0000"/>
          <w:szCs w:val="24"/>
        </w:rPr>
      </w:pPr>
    </w:p>
    <w:p w14:paraId="7B3C5788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14. §</w:t>
      </w:r>
    </w:p>
    <w:p w14:paraId="54F6FDCE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2273BC5A" w14:textId="77777777" w:rsidR="00E14D88" w:rsidRPr="002D508F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2D508F">
        <w:rPr>
          <w:rFonts w:asciiTheme="minorHAnsi" w:hAnsiTheme="minorHAnsi" w:cstheme="minorHAnsi"/>
          <w:szCs w:val="24"/>
        </w:rPr>
        <w:t xml:space="preserve">Hatályát veszti a </w:t>
      </w:r>
      <w:r w:rsidRPr="002D508F">
        <w:rPr>
          <w:rFonts w:asciiTheme="minorHAnsi" w:hAnsiTheme="minorHAnsi" w:cstheme="minorHAnsi"/>
        </w:rPr>
        <w:t>közterületek elnevezésének, valamint az elnevezésük megváltoztatására irányuló kezdeményezés és a házszám-megállapítás szabályairól szóló</w:t>
      </w:r>
      <w:r>
        <w:rPr>
          <w:rFonts w:asciiTheme="minorHAnsi" w:hAnsiTheme="minorHAnsi" w:cstheme="minorHAnsi"/>
        </w:rPr>
        <w:t xml:space="preserve"> </w:t>
      </w:r>
      <w:r w:rsidRPr="002D508F">
        <w:rPr>
          <w:rFonts w:asciiTheme="minorHAnsi" w:hAnsiTheme="minorHAnsi" w:cstheme="minorHAnsi"/>
          <w:szCs w:val="24"/>
        </w:rPr>
        <w:t>9/2014. (</w:t>
      </w:r>
      <w:r>
        <w:rPr>
          <w:rFonts w:asciiTheme="minorHAnsi" w:hAnsiTheme="minorHAnsi" w:cstheme="minorHAnsi"/>
          <w:szCs w:val="24"/>
        </w:rPr>
        <w:t>I</w:t>
      </w:r>
      <w:r w:rsidRPr="002D508F">
        <w:rPr>
          <w:rFonts w:asciiTheme="minorHAnsi" w:hAnsiTheme="minorHAnsi" w:cstheme="minorHAnsi"/>
          <w:szCs w:val="24"/>
        </w:rPr>
        <w:t>X.</w:t>
      </w:r>
      <w:r>
        <w:rPr>
          <w:rFonts w:asciiTheme="minorHAnsi" w:hAnsiTheme="minorHAnsi" w:cstheme="minorHAnsi"/>
          <w:szCs w:val="24"/>
        </w:rPr>
        <w:t>25</w:t>
      </w:r>
      <w:r w:rsidRPr="002D508F">
        <w:rPr>
          <w:rFonts w:asciiTheme="minorHAnsi" w:hAnsiTheme="minorHAnsi" w:cstheme="minorHAnsi"/>
          <w:szCs w:val="24"/>
        </w:rPr>
        <w:t>.) önkormányzati rendelet.</w:t>
      </w:r>
    </w:p>
    <w:p w14:paraId="4D0D8D7B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1BF977C9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>15. §</w:t>
      </w:r>
    </w:p>
    <w:p w14:paraId="4C75142A" w14:textId="77777777" w:rsidR="00E14D88" w:rsidRPr="009F3C99" w:rsidRDefault="00E14D88" w:rsidP="00E14D88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4293674C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 xml:space="preserve">Ez a rendelet 2023. </w:t>
      </w:r>
      <w:r>
        <w:rPr>
          <w:rFonts w:asciiTheme="minorHAnsi" w:hAnsiTheme="minorHAnsi" w:cstheme="minorHAnsi"/>
          <w:szCs w:val="24"/>
        </w:rPr>
        <w:t>október</w:t>
      </w:r>
      <w:r w:rsidRPr="009F3C99">
        <w:rPr>
          <w:rFonts w:asciiTheme="minorHAnsi" w:hAnsiTheme="minorHAnsi" w:cstheme="minorHAnsi"/>
          <w:szCs w:val="24"/>
        </w:rPr>
        <w:t xml:space="preserve"> 1</w:t>
      </w:r>
      <w:r>
        <w:rPr>
          <w:rFonts w:asciiTheme="minorHAnsi" w:hAnsiTheme="minorHAnsi" w:cstheme="minorHAnsi"/>
          <w:szCs w:val="24"/>
        </w:rPr>
        <w:t>0-én</w:t>
      </w:r>
      <w:r w:rsidRPr="009F3C99">
        <w:rPr>
          <w:rFonts w:asciiTheme="minorHAnsi" w:hAnsiTheme="minorHAnsi" w:cstheme="minorHAnsi"/>
          <w:szCs w:val="24"/>
        </w:rPr>
        <w:t xml:space="preserve"> lép hatályba. </w:t>
      </w:r>
    </w:p>
    <w:p w14:paraId="2BEEB8DC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00369922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F110F6">
        <w:rPr>
          <w:rFonts w:asciiTheme="minorHAnsi" w:hAnsiTheme="minorHAnsi" w:cstheme="minorHAnsi"/>
          <w:szCs w:val="24"/>
        </w:rPr>
        <w:t>Balatonszepezd</w:t>
      </w:r>
      <w:r w:rsidRPr="009F3C99">
        <w:rPr>
          <w:rFonts w:asciiTheme="minorHAnsi" w:hAnsiTheme="minorHAnsi" w:cstheme="minorHAnsi"/>
          <w:szCs w:val="24"/>
        </w:rPr>
        <w:t xml:space="preserve">, 2023. </w:t>
      </w:r>
      <w:r>
        <w:rPr>
          <w:rFonts w:asciiTheme="minorHAnsi" w:hAnsiTheme="minorHAnsi" w:cstheme="minorHAnsi"/>
          <w:szCs w:val="24"/>
        </w:rPr>
        <w:t>október 6.</w:t>
      </w:r>
      <w:r w:rsidRPr="009F3C99">
        <w:rPr>
          <w:rFonts w:asciiTheme="minorHAnsi" w:hAnsiTheme="minorHAnsi" w:cstheme="minorHAnsi"/>
          <w:szCs w:val="24"/>
        </w:rPr>
        <w:t xml:space="preserve"> </w:t>
      </w:r>
    </w:p>
    <w:p w14:paraId="499D4C39" w14:textId="77777777" w:rsidR="00E14D88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3F6A65C8" w14:textId="77777777" w:rsidR="00E14D88" w:rsidRPr="009F3C99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6FCF7F26" w14:textId="77777777" w:rsidR="00E14D88" w:rsidRPr="009F3C99" w:rsidRDefault="00E14D88" w:rsidP="00E14D88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 xml:space="preserve">                                </w:t>
      </w:r>
      <w:r>
        <w:rPr>
          <w:rFonts w:asciiTheme="minorHAnsi" w:hAnsiTheme="minorHAnsi" w:cstheme="minorHAnsi"/>
          <w:b/>
          <w:bCs/>
          <w:szCs w:val="24"/>
        </w:rPr>
        <w:t>Bíró Imre</w:t>
      </w:r>
      <w:r w:rsidRPr="009F3C99">
        <w:rPr>
          <w:rFonts w:asciiTheme="minorHAnsi" w:hAnsiTheme="minorHAnsi" w:cstheme="minorHAnsi"/>
          <w:b/>
          <w:bCs/>
          <w:szCs w:val="24"/>
        </w:rPr>
        <w:t>                                             </w:t>
      </w:r>
      <w:proofErr w:type="gramStart"/>
      <w:r>
        <w:rPr>
          <w:rFonts w:asciiTheme="minorHAnsi" w:hAnsiTheme="minorHAnsi" w:cstheme="minorHAnsi"/>
          <w:b/>
          <w:bCs/>
          <w:szCs w:val="24"/>
        </w:rPr>
        <w:tab/>
      </w:r>
      <w:r w:rsidRPr="009F3C99">
        <w:rPr>
          <w:rFonts w:asciiTheme="minorHAnsi" w:hAnsiTheme="minorHAnsi" w:cstheme="minorHAnsi"/>
          <w:b/>
          <w:bCs/>
          <w:szCs w:val="24"/>
        </w:rPr>
        <w:t>  dr.</w:t>
      </w:r>
      <w:proofErr w:type="gramEnd"/>
      <w:r w:rsidRPr="009F3C99">
        <w:rPr>
          <w:rFonts w:asciiTheme="minorHAnsi" w:hAnsiTheme="minorHAnsi" w:cstheme="minorHAnsi"/>
          <w:b/>
          <w:bCs/>
          <w:szCs w:val="24"/>
        </w:rPr>
        <w:t xml:space="preserve"> Varga Viktória</w:t>
      </w:r>
    </w:p>
    <w:p w14:paraId="30C25A9F" w14:textId="5BFA1D26" w:rsidR="00E14D88" w:rsidRDefault="00E14D88" w:rsidP="00E14D88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                              polgármester                                          </w:t>
      </w:r>
      <w:r>
        <w:rPr>
          <w:rFonts w:asciiTheme="minorHAnsi" w:hAnsiTheme="minorHAnsi" w:cstheme="minorHAnsi"/>
          <w:szCs w:val="24"/>
        </w:rPr>
        <w:tab/>
      </w:r>
      <w:r w:rsidRPr="009F3C99">
        <w:rPr>
          <w:rFonts w:asciiTheme="minorHAnsi" w:hAnsiTheme="minorHAnsi" w:cstheme="minorHAnsi"/>
          <w:szCs w:val="24"/>
        </w:rPr>
        <w:t xml:space="preserve">           jegyző </w:t>
      </w:r>
    </w:p>
    <w:p w14:paraId="60FC5AB3" w14:textId="77777777" w:rsidR="00E14D88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5C052695" w14:textId="7FAC3E72" w:rsidR="00E14D88" w:rsidRDefault="00E14D88" w:rsidP="00E14D88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Kihirdetve: 2023. október 9.</w:t>
      </w:r>
    </w:p>
    <w:p w14:paraId="7738765E" w14:textId="77777777" w:rsidR="00E14D88" w:rsidRDefault="00E14D88" w:rsidP="00E14D88">
      <w:pPr>
        <w:jc w:val="both"/>
        <w:rPr>
          <w:rFonts w:asciiTheme="minorHAnsi" w:hAnsiTheme="minorHAnsi" w:cstheme="minorHAnsi"/>
          <w:szCs w:val="24"/>
        </w:rPr>
      </w:pPr>
    </w:p>
    <w:p w14:paraId="14820560" w14:textId="4E0999DF" w:rsidR="00E14D88" w:rsidRPr="00E14D88" w:rsidRDefault="00E14D88" w:rsidP="00E14D88">
      <w:p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E14D88">
        <w:rPr>
          <w:rFonts w:asciiTheme="minorHAnsi" w:hAnsiTheme="minorHAnsi" w:cstheme="minorHAnsi"/>
          <w:b/>
          <w:bCs/>
          <w:szCs w:val="24"/>
        </w:rPr>
        <w:t>dr. Varga Viktória</w:t>
      </w:r>
    </w:p>
    <w:p w14:paraId="59DD6586" w14:textId="0A26DE91" w:rsidR="00E14D88" w:rsidRPr="00E14D88" w:rsidRDefault="00E14D88" w:rsidP="00E14D88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jegyző</w:t>
      </w:r>
    </w:p>
    <w:sectPr w:rsidR="00E14D88" w:rsidRPr="00E14D88" w:rsidSect="00E14D88">
      <w:pgSz w:w="11906" w:h="16838"/>
      <w:pgMar w:top="119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88"/>
    <w:rsid w:val="002F032B"/>
    <w:rsid w:val="00A670AD"/>
    <w:rsid w:val="00E1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891F"/>
  <w15:chartTrackingRefBased/>
  <w15:docId w15:val="{2BB0960E-94FB-4EC8-BF7C-8082A432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4D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1634</Words>
  <Characters>11279</Characters>
  <Application>Microsoft Office Word</Application>
  <DocSecurity>0</DocSecurity>
  <Lines>93</Lines>
  <Paragraphs>25</Paragraphs>
  <ScaleCrop>false</ScaleCrop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2</cp:revision>
  <dcterms:created xsi:type="dcterms:W3CDTF">2023-10-05T09:47:00Z</dcterms:created>
  <dcterms:modified xsi:type="dcterms:W3CDTF">2023-10-10T12:19:00Z</dcterms:modified>
</cp:coreProperties>
</file>