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0B8F" w14:textId="77777777" w:rsidR="003F35B2" w:rsidRPr="00CC1586" w:rsidRDefault="00465360" w:rsidP="003F35B2">
      <w:pPr>
        <w:tabs>
          <w:tab w:val="left" w:pos="5670"/>
        </w:tabs>
        <w:jc w:val="both"/>
        <w:rPr>
          <w:b/>
        </w:rPr>
      </w:pPr>
      <w:r>
        <w:rPr>
          <w:b/>
        </w:rPr>
        <w:t>1</w:t>
      </w:r>
      <w:r w:rsidR="00C96DB9">
        <w:rPr>
          <w:b/>
        </w:rPr>
        <w:t>9</w:t>
      </w:r>
      <w:r w:rsidR="003F35B2" w:rsidRPr="00CC1586">
        <w:rPr>
          <w:b/>
        </w:rPr>
        <w:t xml:space="preserve">. NAPIREND: </w:t>
      </w:r>
      <w:r w:rsidR="003F35B2" w:rsidRPr="00CC1586">
        <w:rPr>
          <w:b/>
        </w:rPr>
        <w:tab/>
      </w:r>
      <w:r w:rsidR="00951100">
        <w:rPr>
          <w:b/>
        </w:rPr>
        <w:t xml:space="preserve">   </w:t>
      </w:r>
      <w:r w:rsidR="00AE2BAF">
        <w:rPr>
          <w:b/>
        </w:rPr>
        <w:t xml:space="preserve"> </w:t>
      </w:r>
      <w:r w:rsidR="003F35B2">
        <w:rPr>
          <w:b/>
        </w:rPr>
        <w:t xml:space="preserve"> </w:t>
      </w:r>
      <w:r w:rsidR="00C96DB9">
        <w:rPr>
          <w:b/>
        </w:rPr>
        <w:t xml:space="preserve">  </w:t>
      </w:r>
      <w:r w:rsidR="003F35B2" w:rsidRPr="00CC1586">
        <w:rPr>
          <w:bCs/>
        </w:rPr>
        <w:t>Ügyirats</w:t>
      </w:r>
      <w:r w:rsidR="00BA0E16">
        <w:t xml:space="preserve">zám: </w:t>
      </w:r>
      <w:r w:rsidR="008675AF">
        <w:t>BS</w:t>
      </w:r>
      <w:r w:rsidR="008A3009">
        <w:t>Z</w:t>
      </w:r>
      <w:r w:rsidR="00757934">
        <w:t>/</w:t>
      </w:r>
      <w:r w:rsidR="00C96DB9">
        <w:t>158-8</w:t>
      </w:r>
      <w:r w:rsidR="00951100">
        <w:t>/</w:t>
      </w:r>
      <w:r w:rsidR="003F35B2" w:rsidRPr="00CC1586">
        <w:t>20</w:t>
      </w:r>
      <w:r w:rsidR="00D927FA">
        <w:t>2</w:t>
      </w:r>
      <w:r w:rsidR="008A3009">
        <w:t>4</w:t>
      </w:r>
      <w:r w:rsidR="003F35B2">
        <w:t>.</w:t>
      </w:r>
    </w:p>
    <w:p w14:paraId="75E05BC4" w14:textId="77777777" w:rsidR="003F35B2" w:rsidRPr="00CC1586" w:rsidRDefault="003F35B2" w:rsidP="003F35B2"/>
    <w:p w14:paraId="3B2D60EB" w14:textId="77777777" w:rsidR="003F35B2" w:rsidRPr="00061A80" w:rsidRDefault="003F35B2" w:rsidP="003F35B2">
      <w:pPr>
        <w:pStyle w:val="Cmsor2"/>
        <w:rPr>
          <w:rFonts w:ascii="Calibri" w:hAnsi="Calibri"/>
          <w:b/>
          <w:bCs/>
          <w:sz w:val="26"/>
          <w:szCs w:val="26"/>
        </w:rPr>
      </w:pPr>
      <w:r w:rsidRPr="00061A80">
        <w:rPr>
          <w:rFonts w:ascii="Calibri" w:hAnsi="Calibri"/>
          <w:b/>
          <w:bCs/>
          <w:sz w:val="26"/>
          <w:szCs w:val="26"/>
        </w:rPr>
        <w:t>E L Ő T E R J E S Z T É S</w:t>
      </w:r>
    </w:p>
    <w:p w14:paraId="56EBF4CE" w14:textId="77777777" w:rsidR="00153312" w:rsidRPr="00153312" w:rsidRDefault="000745DF" w:rsidP="00153312">
      <w:pPr>
        <w:widowControl w:val="0"/>
        <w:autoSpaceDE w:val="0"/>
        <w:autoSpaceDN w:val="0"/>
        <w:ind w:right="-235"/>
        <w:jc w:val="center"/>
        <w:rPr>
          <w:rFonts w:eastAsia="Batang" w:cs="Calibri"/>
          <w:b/>
          <w:snapToGrid w:val="0"/>
        </w:rPr>
      </w:pPr>
      <w:r>
        <w:rPr>
          <w:rFonts w:eastAsia="Batang" w:cs="Calibri"/>
        </w:rPr>
        <w:t>a</w:t>
      </w:r>
      <w:r w:rsidR="00153312" w:rsidRPr="00153312">
        <w:rPr>
          <w:rFonts w:eastAsia="Batang" w:cs="Calibri"/>
        </w:rPr>
        <w:t xml:space="preserve"> Képviselő-testület</w:t>
      </w:r>
      <w:r>
        <w:rPr>
          <w:rFonts w:eastAsia="Batang" w:cs="Calibri"/>
        </w:rPr>
        <w:t xml:space="preserve"> </w:t>
      </w:r>
      <w:r w:rsidR="00153312" w:rsidRPr="00153312">
        <w:rPr>
          <w:rFonts w:eastAsia="Batang" w:cs="Calibri"/>
          <w:b/>
        </w:rPr>
        <w:t>202</w:t>
      </w:r>
      <w:r w:rsidR="00B442E4">
        <w:rPr>
          <w:rFonts w:eastAsia="Batang" w:cs="Calibri"/>
          <w:b/>
        </w:rPr>
        <w:t>4</w:t>
      </w:r>
      <w:r w:rsidR="00153312" w:rsidRPr="00153312">
        <w:rPr>
          <w:rFonts w:eastAsia="Batang" w:cs="Calibri"/>
          <w:b/>
        </w:rPr>
        <w:t xml:space="preserve">. február </w:t>
      </w:r>
      <w:r w:rsidR="008675AF">
        <w:rPr>
          <w:rFonts w:eastAsia="Batang" w:cs="Calibri"/>
          <w:b/>
        </w:rPr>
        <w:t>2</w:t>
      </w:r>
      <w:r w:rsidR="008A3009">
        <w:rPr>
          <w:rFonts w:eastAsia="Batang" w:cs="Calibri"/>
          <w:b/>
        </w:rPr>
        <w:t>6</w:t>
      </w:r>
      <w:r w:rsidR="00153312" w:rsidRPr="00153312">
        <w:rPr>
          <w:rFonts w:eastAsia="Batang" w:cs="Calibri"/>
          <w:b/>
        </w:rPr>
        <w:t xml:space="preserve">-i nyilvános </w:t>
      </w:r>
      <w:r w:rsidR="00153312" w:rsidRPr="000745DF">
        <w:rPr>
          <w:rFonts w:eastAsia="Batang" w:cs="Calibri"/>
          <w:bCs/>
        </w:rPr>
        <w:t>ülésére</w:t>
      </w:r>
    </w:p>
    <w:p w14:paraId="351B7015" w14:textId="77777777" w:rsidR="003F35B2" w:rsidRPr="00CC1586" w:rsidRDefault="003F35B2" w:rsidP="003F35B2"/>
    <w:p w14:paraId="78A7A905" w14:textId="77777777" w:rsidR="003F35B2" w:rsidRPr="00CC1586" w:rsidRDefault="003F35B2" w:rsidP="003F35B2"/>
    <w:p w14:paraId="530C2B63" w14:textId="77777777" w:rsidR="003F35B2" w:rsidRPr="00061A80" w:rsidRDefault="003F35B2" w:rsidP="00BA0E16">
      <w:pPr>
        <w:ind w:left="1800" w:hanging="1800"/>
        <w:jc w:val="both"/>
        <w:rPr>
          <w:b/>
        </w:rPr>
      </w:pPr>
      <w:r w:rsidRPr="00061A80">
        <w:rPr>
          <w:b/>
          <w:bCs/>
        </w:rPr>
        <w:t>Tárgy:</w:t>
      </w:r>
      <w:r w:rsidRPr="00061A80">
        <w:tab/>
      </w:r>
      <w:bookmarkStart w:id="0" w:name="_Hlk127191425"/>
      <w:r>
        <w:rPr>
          <w:b/>
        </w:rPr>
        <w:t>Beszámoló</w:t>
      </w:r>
      <w:r w:rsidRPr="003F35B2">
        <w:rPr>
          <w:b/>
        </w:rPr>
        <w:t xml:space="preserve"> a </w:t>
      </w:r>
      <w:r w:rsidR="0093113C">
        <w:rPr>
          <w:b/>
        </w:rPr>
        <w:t>Zánkai</w:t>
      </w:r>
      <w:r w:rsidRPr="003F35B2">
        <w:rPr>
          <w:b/>
        </w:rPr>
        <w:t xml:space="preserve"> Közös Önkormányzati Hivatal 20</w:t>
      </w:r>
      <w:r w:rsidR="00A1142F">
        <w:rPr>
          <w:b/>
        </w:rPr>
        <w:t>2</w:t>
      </w:r>
      <w:r w:rsidR="003E1A1A">
        <w:rPr>
          <w:b/>
        </w:rPr>
        <w:t>3</w:t>
      </w:r>
      <w:r w:rsidRPr="003F35B2">
        <w:rPr>
          <w:b/>
        </w:rPr>
        <w:t>. évi tevékenységéről</w:t>
      </w:r>
      <w:r>
        <w:t xml:space="preserve"> </w:t>
      </w:r>
      <w:bookmarkEnd w:id="0"/>
    </w:p>
    <w:p w14:paraId="14E95780" w14:textId="77777777" w:rsidR="003F35B2" w:rsidRPr="00061A80" w:rsidRDefault="003F35B2" w:rsidP="00BA0E16">
      <w:pPr>
        <w:ind w:left="1800" w:hanging="1800"/>
        <w:jc w:val="both"/>
        <w:rPr>
          <w:b/>
        </w:rPr>
      </w:pPr>
    </w:p>
    <w:p w14:paraId="56CE7781" w14:textId="77777777" w:rsidR="003F35B2" w:rsidRPr="00061A80" w:rsidRDefault="003F35B2" w:rsidP="00BA0E16">
      <w:pPr>
        <w:pStyle w:val="Cmsor1"/>
        <w:tabs>
          <w:tab w:val="left" w:pos="2127"/>
        </w:tabs>
        <w:ind w:left="1800" w:hanging="1800"/>
        <w:rPr>
          <w:rFonts w:ascii="Calibri" w:hAnsi="Calibri"/>
        </w:rPr>
      </w:pPr>
      <w:r w:rsidRPr="00061A80">
        <w:rPr>
          <w:rFonts w:ascii="Calibri" w:hAnsi="Calibri"/>
          <w:b/>
          <w:bCs/>
        </w:rPr>
        <w:t>Előterjesztő:</w:t>
      </w:r>
      <w:r w:rsidRPr="00061A80">
        <w:rPr>
          <w:rFonts w:ascii="Calibri" w:hAnsi="Calibri"/>
        </w:rPr>
        <w:tab/>
      </w:r>
      <w:r w:rsidR="00971B36">
        <w:rPr>
          <w:rFonts w:ascii="Calibri" w:hAnsi="Calibri"/>
        </w:rPr>
        <w:t xml:space="preserve">dr. </w:t>
      </w:r>
      <w:r w:rsidR="00A1142F">
        <w:rPr>
          <w:rFonts w:ascii="Calibri" w:hAnsi="Calibri"/>
        </w:rPr>
        <w:t>Varga</w:t>
      </w:r>
      <w:r w:rsidR="00971B36">
        <w:rPr>
          <w:rFonts w:ascii="Calibri" w:hAnsi="Calibri"/>
        </w:rPr>
        <w:t xml:space="preserve"> Viktória</w:t>
      </w:r>
      <w:r w:rsidR="00694DCD" w:rsidRPr="00694DCD">
        <w:rPr>
          <w:rFonts w:ascii="Calibri" w:hAnsi="Calibri"/>
        </w:rPr>
        <w:t xml:space="preserve"> jegyző</w:t>
      </w:r>
    </w:p>
    <w:p w14:paraId="49CB7DEF" w14:textId="77777777" w:rsidR="003F35B2" w:rsidRPr="00061A80" w:rsidRDefault="003F35B2" w:rsidP="00BA0E16">
      <w:pPr>
        <w:ind w:left="1800" w:hanging="1800"/>
      </w:pPr>
    </w:p>
    <w:p w14:paraId="1EAB0D26" w14:textId="77777777" w:rsidR="003F35B2" w:rsidRDefault="003F35B2" w:rsidP="00BA0E16">
      <w:pPr>
        <w:tabs>
          <w:tab w:val="left" w:pos="2127"/>
        </w:tabs>
        <w:ind w:left="1800" w:hanging="1800"/>
        <w:jc w:val="both"/>
      </w:pPr>
      <w:r w:rsidRPr="00061A80">
        <w:rPr>
          <w:b/>
          <w:bCs/>
        </w:rPr>
        <w:t>Előkészítette:</w:t>
      </w:r>
      <w:r w:rsidRPr="00061A80">
        <w:t xml:space="preserve"> </w:t>
      </w:r>
      <w:r w:rsidRPr="00061A80">
        <w:tab/>
      </w:r>
      <w:r w:rsidR="00971B36" w:rsidRPr="00971B36">
        <w:t xml:space="preserve">dr. </w:t>
      </w:r>
      <w:r w:rsidR="00A1142F">
        <w:t>Varga</w:t>
      </w:r>
      <w:r w:rsidR="00971B36" w:rsidRPr="00971B36">
        <w:t xml:space="preserve"> Viktória </w:t>
      </w:r>
      <w:r w:rsidRPr="00061A80">
        <w:t>jegyző</w:t>
      </w:r>
      <w:r w:rsidR="00677221">
        <w:t xml:space="preserve"> </w:t>
      </w:r>
    </w:p>
    <w:p w14:paraId="23241DAF" w14:textId="77777777" w:rsidR="003F35B2" w:rsidRPr="00061A80" w:rsidRDefault="003F35B2" w:rsidP="00BA0E16">
      <w:pPr>
        <w:tabs>
          <w:tab w:val="left" w:pos="2127"/>
        </w:tabs>
        <w:ind w:left="1800" w:hanging="1800"/>
        <w:jc w:val="both"/>
      </w:pPr>
    </w:p>
    <w:p w14:paraId="3B9382DD" w14:textId="77777777" w:rsidR="00764E2F" w:rsidRPr="003F35B2" w:rsidRDefault="00764E2F" w:rsidP="003F35B2"/>
    <w:p w14:paraId="25102C48" w14:textId="77777777" w:rsidR="003F35B2" w:rsidRPr="00CC1586" w:rsidRDefault="003F35B2" w:rsidP="003F35B2">
      <w:pPr>
        <w:jc w:val="center"/>
        <w:rPr>
          <w:b/>
        </w:rPr>
      </w:pPr>
      <w:r w:rsidRPr="00CC1586">
        <w:rPr>
          <w:b/>
        </w:rPr>
        <w:t>TISZTELT KÉPVISELŐ-TESTÜLET!</w:t>
      </w:r>
    </w:p>
    <w:p w14:paraId="787F9162" w14:textId="77777777" w:rsidR="004C31A9" w:rsidRDefault="004C31A9" w:rsidP="004C31A9">
      <w:pPr>
        <w:jc w:val="both"/>
      </w:pPr>
    </w:p>
    <w:p w14:paraId="50F94487" w14:textId="77777777" w:rsidR="00764E2F" w:rsidRDefault="00764E2F" w:rsidP="00764E2F">
      <w:pPr>
        <w:jc w:val="both"/>
      </w:pPr>
      <w:r>
        <w:t xml:space="preserve">A Magyarország helyi önkormányzatairól szóló 2011. évi CLXXXIX. törvény 81. § (3) bekezdés f) pontja alapján a jegyző évente beszámol a hivatal tevékenységéről a képviselő-testületnek. Ezen jogszabályhely értelmében a </w:t>
      </w:r>
      <w:r w:rsidR="0093113C">
        <w:t>Zánkai</w:t>
      </w:r>
      <w:r>
        <w:t xml:space="preserve"> Közös Önkormányzati Hivatal </w:t>
      </w:r>
      <w:r w:rsidR="001156FB">
        <w:t xml:space="preserve">(a továbbiakban: Hivatal) </w:t>
      </w:r>
      <w:r>
        <w:t>20</w:t>
      </w:r>
      <w:r w:rsidR="00A1142F">
        <w:t>2</w:t>
      </w:r>
      <w:r w:rsidR="00B442E4">
        <w:t>3</w:t>
      </w:r>
      <w:r>
        <w:t>. évi tevékenységéről az alábbiakról tájékoztatom a Tisztelt Képviselő-testületet:</w:t>
      </w:r>
    </w:p>
    <w:p w14:paraId="05C6C67D" w14:textId="77777777" w:rsidR="00764E2F" w:rsidRDefault="00764E2F" w:rsidP="00764E2F">
      <w:pPr>
        <w:jc w:val="both"/>
      </w:pPr>
    </w:p>
    <w:p w14:paraId="35B95BEA" w14:textId="77777777" w:rsidR="001156FB" w:rsidRDefault="00764E2F" w:rsidP="00764E2F">
      <w:pPr>
        <w:jc w:val="both"/>
      </w:pPr>
      <w:r>
        <w:t xml:space="preserve">A </w:t>
      </w:r>
      <w:r w:rsidR="001156FB">
        <w:t>H</w:t>
      </w:r>
      <w:r>
        <w:t xml:space="preserve">ivatal </w:t>
      </w:r>
      <w:r w:rsidR="0093113C">
        <w:t>nyolc</w:t>
      </w:r>
      <w:r>
        <w:t xml:space="preserve"> település</w:t>
      </w:r>
      <w:r w:rsidR="0093113C">
        <w:t xml:space="preserve"> (Balatoncsicsó, Balatonszepezd, Monoszló, Szentantalfa, Szentjakabfa, Óbudavár, Tagyon és Zánka)</w:t>
      </w:r>
      <w:r>
        <w:t xml:space="preserve"> igazgatási és működtetési feladatait látja</w:t>
      </w:r>
      <w:r w:rsidR="0093113C">
        <w:t xml:space="preserve"> el</w:t>
      </w:r>
      <w:r>
        <w:t xml:space="preserve">. </w:t>
      </w:r>
      <w:r w:rsidR="0093113C">
        <w:t xml:space="preserve">A </w:t>
      </w:r>
      <w:r w:rsidR="001156FB">
        <w:t>H</w:t>
      </w:r>
      <w:r w:rsidR="0093113C">
        <w:t xml:space="preserve">ivatal zánkai székhellyel működik és </w:t>
      </w:r>
      <w:r w:rsidR="009B1096">
        <w:t>egy</w:t>
      </w:r>
      <w:r w:rsidR="0093113C">
        <w:t xml:space="preserve"> kirendeltséget tart fenn Szentantalfán</w:t>
      </w:r>
      <w:r w:rsidR="009B1096">
        <w:t>.</w:t>
      </w:r>
      <w:r w:rsidR="0093113C">
        <w:t xml:space="preserve"> </w:t>
      </w:r>
    </w:p>
    <w:p w14:paraId="2307E3D2" w14:textId="77777777" w:rsidR="00971B36" w:rsidRDefault="00971B36" w:rsidP="00764E2F">
      <w:pPr>
        <w:jc w:val="both"/>
      </w:pPr>
    </w:p>
    <w:p w14:paraId="00BBB188" w14:textId="77777777" w:rsidR="001156FB" w:rsidRDefault="001156FB" w:rsidP="00C9166C">
      <w:pPr>
        <w:jc w:val="both"/>
      </w:pPr>
      <w:r w:rsidRPr="001156FB">
        <w:t>Zánkán a Hivatal dolgozói h</w:t>
      </w:r>
      <w:r w:rsidR="00C9166C" w:rsidRPr="001156FB">
        <w:t>étfő</w:t>
      </w:r>
      <w:r w:rsidRPr="001156FB">
        <w:t>n és szerdán</w:t>
      </w:r>
      <w:r w:rsidR="00C9166C" w:rsidRPr="001156FB">
        <w:t xml:space="preserve"> 8:00 – 11:00</w:t>
      </w:r>
      <w:r w:rsidRPr="001156FB">
        <w:t xml:space="preserve"> és</w:t>
      </w:r>
      <w:r w:rsidR="00C9166C" w:rsidRPr="001156FB">
        <w:t xml:space="preserve"> 13:00 – 15:00</w:t>
      </w:r>
      <w:r w:rsidRPr="001156FB">
        <w:t xml:space="preserve"> óra között, p</w:t>
      </w:r>
      <w:r w:rsidR="00C9166C" w:rsidRPr="001156FB">
        <w:t>éntek</w:t>
      </w:r>
      <w:r w:rsidRPr="001156FB">
        <w:t>en</w:t>
      </w:r>
      <w:r w:rsidR="00C9166C" w:rsidRPr="001156FB">
        <w:t xml:space="preserve"> 8:00</w:t>
      </w:r>
      <w:r w:rsidRPr="001156FB">
        <w:t>-tól</w:t>
      </w:r>
      <w:r w:rsidR="00C9166C" w:rsidRPr="001156FB">
        <w:t xml:space="preserve"> 12:00</w:t>
      </w:r>
      <w:r w:rsidRPr="001156FB">
        <w:t xml:space="preserve"> óráig állnak az ügyfelek rendelkezés</w:t>
      </w:r>
      <w:r>
        <w:t>é</w:t>
      </w:r>
      <w:r w:rsidRPr="001156FB">
        <w:t>re.</w:t>
      </w:r>
      <w:r>
        <w:t xml:space="preserve"> </w:t>
      </w:r>
      <w:r w:rsidR="00C9166C" w:rsidRPr="001156FB">
        <w:t>Kedden és csütörtökön nincs ügyfélfogadás,</w:t>
      </w:r>
      <w:r>
        <w:t xml:space="preserve"> ilyenkor lehet a háttérmunkát elvégezni.</w:t>
      </w:r>
    </w:p>
    <w:p w14:paraId="3B965166" w14:textId="77777777" w:rsidR="00764E2F" w:rsidRDefault="00C9166C" w:rsidP="00C9166C">
      <w:pPr>
        <w:jc w:val="both"/>
      </w:pPr>
      <w:r w:rsidRPr="001156FB">
        <w:t>A szentantalfai kirendeltsé</w:t>
      </w:r>
      <w:r>
        <w:t xml:space="preserve">gen is szabályozott ügyfélfogadási idő van, </w:t>
      </w:r>
      <w:r w:rsidR="002E48EF">
        <w:t>melyet igyekszünk tartani</w:t>
      </w:r>
      <w:r>
        <w:t>.</w:t>
      </w:r>
      <w:r w:rsidR="001156FB">
        <w:t xml:space="preserve"> </w:t>
      </w:r>
    </w:p>
    <w:p w14:paraId="10BD893B" w14:textId="77777777" w:rsidR="000B1C82" w:rsidRDefault="001156FB" w:rsidP="001156FB">
      <w:pPr>
        <w:jc w:val="both"/>
      </w:pPr>
      <w:r>
        <w:t>Balatons</w:t>
      </w:r>
      <w:r w:rsidRPr="001156FB">
        <w:t>zepezden</w:t>
      </w:r>
      <w:r>
        <w:t xml:space="preserve"> </w:t>
      </w:r>
      <w:r w:rsidR="00D52D86">
        <w:t>p</w:t>
      </w:r>
      <w:r>
        <w:t>éntek</w:t>
      </w:r>
      <w:r w:rsidR="00D52D86">
        <w:t xml:space="preserve">en </w:t>
      </w:r>
      <w:r>
        <w:t xml:space="preserve">8.00-11.00 óra </w:t>
      </w:r>
      <w:r w:rsidR="00D52D86">
        <w:t>között van ügyfélfogadás</w:t>
      </w:r>
      <w:r w:rsidR="009B1096">
        <w:t>, kizárólag az adóhatósági ügyintézéshez kapcsolódóan</w:t>
      </w:r>
      <w:r w:rsidR="00D52D86">
        <w:t>.</w:t>
      </w:r>
    </w:p>
    <w:p w14:paraId="52464CD6" w14:textId="77777777" w:rsidR="000B1C82" w:rsidRDefault="000B1C82" w:rsidP="001156FB">
      <w:pPr>
        <w:jc w:val="both"/>
      </w:pPr>
    </w:p>
    <w:p w14:paraId="6DFE949E" w14:textId="77777777" w:rsidR="00764E2F" w:rsidRDefault="00764E2F" w:rsidP="00764E2F">
      <w:pPr>
        <w:jc w:val="both"/>
      </w:pPr>
      <w:r>
        <w:t>A teljesség igénye nélkül a Hivatal a következő feladatokat végzi: a képviselő</w:t>
      </w:r>
      <w:r w:rsidR="00A1142F">
        <w:t>-</w:t>
      </w:r>
      <w:r>
        <w:t>testületek, valamint a nemzetiségi önkormányzat</w:t>
      </w:r>
      <w:r w:rsidR="0093113C">
        <w:t>ok és társulások</w:t>
      </w:r>
      <w:r>
        <w:t xml:space="preserve"> működésének biztosítása, anyakönyvi ügyintézés, birtokvédelmi</w:t>
      </w:r>
      <w:r w:rsidR="00277F0C">
        <w:t xml:space="preserve"> és vadkárral kapcsolatos eljárások</w:t>
      </w:r>
      <w:r>
        <w:t xml:space="preserve">, hagyatéki eljárás, üzletek működési engedélye, telepengedély, adóigazgatás és végrehajtás, közterület foglalási engedélyek, a </w:t>
      </w:r>
      <w:r w:rsidR="00277F0C">
        <w:t>települések</w:t>
      </w:r>
      <w:r>
        <w:t xml:space="preserve"> üzemeltetése, intézményi kapcsolattartás, települési támogatás, tanulmányi támogatás, </w:t>
      </w:r>
      <w:proofErr w:type="spellStart"/>
      <w:r>
        <w:t>Bursa</w:t>
      </w:r>
      <w:proofErr w:type="spellEnd"/>
      <w:r>
        <w:t xml:space="preserve"> Hungarica, hirdetmények közzététele, pályázatok figyelése, elkészítése, elszámolása.</w:t>
      </w:r>
    </w:p>
    <w:p w14:paraId="5A985A4C" w14:textId="77777777" w:rsidR="00277F0C" w:rsidRDefault="00277F0C" w:rsidP="00764E2F">
      <w:pPr>
        <w:jc w:val="both"/>
      </w:pPr>
      <w:r>
        <w:t xml:space="preserve"> </w:t>
      </w:r>
    </w:p>
    <w:p w14:paraId="21CCFAD7" w14:textId="77777777" w:rsidR="00764E2F" w:rsidRDefault="00764E2F" w:rsidP="00764E2F">
      <w:pPr>
        <w:jc w:val="both"/>
      </w:pPr>
      <w:r w:rsidRPr="003D2301">
        <w:t>A német</w:t>
      </w:r>
      <w:r>
        <w:t xml:space="preserve"> </w:t>
      </w:r>
      <w:r w:rsidRPr="003D2301">
        <w:t>nemzetiség</w:t>
      </w:r>
      <w:r>
        <w:t>i önkormányzat</w:t>
      </w:r>
      <w:r w:rsidRPr="003D2301">
        <w:t xml:space="preserve"> ügyeinek intézése</w:t>
      </w:r>
      <w:r w:rsidR="00403A97">
        <w:t xml:space="preserve">, testületi üléseinek, </w:t>
      </w:r>
      <w:proofErr w:type="spellStart"/>
      <w:r w:rsidR="000F46A8">
        <w:t>közmeghallgatásainak</w:t>
      </w:r>
      <w:proofErr w:type="spellEnd"/>
      <w:r w:rsidR="000F46A8">
        <w:t xml:space="preserve">, </w:t>
      </w:r>
      <w:r w:rsidR="00403A97">
        <w:t>költségvetésének előkészítése</w:t>
      </w:r>
      <w:r w:rsidRPr="003D2301">
        <w:t xml:space="preserve"> is a Hivatal munkaszervez</w:t>
      </w:r>
      <w:r>
        <w:t>ete keretein belül történik</w:t>
      </w:r>
      <w:r w:rsidR="00403A97">
        <w:t>. Összesen 4 német nemzetiségi önkormányzat működik</w:t>
      </w:r>
      <w:r w:rsidR="00D52D86">
        <w:t>:</w:t>
      </w:r>
      <w:r w:rsidR="00403A97">
        <w:t xml:space="preserve"> Zánkán, Tagyonban, Szentjakabfán és Balatoncsicsón.</w:t>
      </w:r>
      <w:r>
        <w:t xml:space="preserve"> </w:t>
      </w:r>
    </w:p>
    <w:p w14:paraId="4FBFCCCB" w14:textId="77777777" w:rsidR="00403A97" w:rsidRDefault="00403A97" w:rsidP="00764E2F">
      <w:pPr>
        <w:jc w:val="both"/>
      </w:pPr>
    </w:p>
    <w:p w14:paraId="0C20548D" w14:textId="77777777" w:rsidR="00403A97" w:rsidRDefault="00403A97" w:rsidP="00403A97">
      <w:pPr>
        <w:jc w:val="both"/>
      </w:pPr>
      <w:r w:rsidRPr="00F846C8">
        <w:t xml:space="preserve">A </w:t>
      </w:r>
      <w:r>
        <w:t xml:space="preserve">társulások esetében a </w:t>
      </w:r>
      <w:r w:rsidRPr="00F846C8">
        <w:t>tanácsülése</w:t>
      </w:r>
      <w:r>
        <w:t>k</w:t>
      </w:r>
      <w:r w:rsidRPr="00F846C8">
        <w:t xml:space="preserve">hez kapcsolódó munkaszervezeti és jegyzőkönyvezési feladatokat is a Hivatal látja el. </w:t>
      </w:r>
      <w:r>
        <w:t>20</w:t>
      </w:r>
      <w:r w:rsidR="00A1142F">
        <w:t>2</w:t>
      </w:r>
      <w:r w:rsidR="003E1A1A">
        <w:t>3</w:t>
      </w:r>
      <w:r>
        <w:t>-b</w:t>
      </w:r>
      <w:r w:rsidR="003E1A1A">
        <w:t>a</w:t>
      </w:r>
      <w:r>
        <w:t>n az alábbi társulások munkáját készített</w:t>
      </w:r>
      <w:r w:rsidR="002E48EF">
        <w:t>ük</w:t>
      </w:r>
      <w:r>
        <w:t xml:space="preserve"> elő:</w:t>
      </w:r>
    </w:p>
    <w:p w14:paraId="4F585FAB" w14:textId="77777777" w:rsidR="00403A97" w:rsidRDefault="00147759" w:rsidP="00403A97">
      <w:pPr>
        <w:jc w:val="both"/>
      </w:pPr>
      <w:r w:rsidRPr="00147759">
        <w:t xml:space="preserve">Zánka és Térsége Egészségügyi Intézményi </w:t>
      </w:r>
      <w:r w:rsidR="00403A97">
        <w:t>Társulás (Zánka)</w:t>
      </w:r>
    </w:p>
    <w:p w14:paraId="0C5AF0AD" w14:textId="77777777" w:rsidR="00403A97" w:rsidRDefault="00147759" w:rsidP="00403A97">
      <w:pPr>
        <w:jc w:val="both"/>
      </w:pPr>
      <w:r w:rsidRPr="00147759">
        <w:lastRenderedPageBreak/>
        <w:t xml:space="preserve">Zánka és Térsége Oktatási Intézményi Társulás </w:t>
      </w:r>
      <w:r w:rsidR="00403A97">
        <w:t>(Zánka)</w:t>
      </w:r>
    </w:p>
    <w:p w14:paraId="17CFD040" w14:textId="77777777" w:rsidR="00403A97" w:rsidRDefault="00147759" w:rsidP="00403A97">
      <w:pPr>
        <w:jc w:val="both"/>
      </w:pPr>
      <w:r>
        <w:t xml:space="preserve">Nivegy-völgyi </w:t>
      </w:r>
      <w:r w:rsidR="00403A97">
        <w:t>Óvodafenntartó Társulás (Szentantalfa)</w:t>
      </w:r>
    </w:p>
    <w:p w14:paraId="1A74F1F5" w14:textId="77777777" w:rsidR="000F46A8" w:rsidRDefault="000F46A8" w:rsidP="00403A97">
      <w:pPr>
        <w:jc w:val="both"/>
      </w:pPr>
    </w:p>
    <w:p w14:paraId="1372FB27" w14:textId="77777777" w:rsidR="00403A97" w:rsidRDefault="00403A97" w:rsidP="00403A97">
      <w:pPr>
        <w:jc w:val="both"/>
      </w:pPr>
      <w:r w:rsidRPr="00F846C8">
        <w:t xml:space="preserve">A testületi, valamint a társulási tanácsi ülésekről készült jegyzőkönyveket a Hivatal készíti el és küldi meg elektronikus úton a Veszprém </w:t>
      </w:r>
      <w:r w:rsidR="003E1A1A">
        <w:t>Várm</w:t>
      </w:r>
      <w:r w:rsidRPr="00F846C8">
        <w:t>egyei Kormányhivatal felé.</w:t>
      </w:r>
      <w:r w:rsidR="008136CF">
        <w:t xml:space="preserve"> </w:t>
      </w:r>
    </w:p>
    <w:p w14:paraId="3D19D505" w14:textId="77777777" w:rsidR="00794128" w:rsidRDefault="00794128" w:rsidP="00403A97">
      <w:pPr>
        <w:jc w:val="both"/>
      </w:pPr>
    </w:p>
    <w:p w14:paraId="230DF018" w14:textId="77777777" w:rsidR="00A1142F" w:rsidRDefault="00A1142F" w:rsidP="00A1142F">
      <w:pPr>
        <w:jc w:val="both"/>
        <w:rPr>
          <w:b/>
        </w:rPr>
      </w:pPr>
      <w:r w:rsidRPr="00A1142F">
        <w:rPr>
          <w:b/>
        </w:rPr>
        <w:t>202</w:t>
      </w:r>
      <w:r w:rsidR="003E1A1A">
        <w:rPr>
          <w:b/>
        </w:rPr>
        <w:t>3</w:t>
      </w:r>
      <w:r w:rsidRPr="00A1142F">
        <w:rPr>
          <w:b/>
        </w:rPr>
        <w:t>. évi testületi ülésekhez kapcsolódó adatok:</w:t>
      </w:r>
    </w:p>
    <w:p w14:paraId="68C082F0" w14:textId="77777777" w:rsidR="004B7588" w:rsidRPr="00A1142F" w:rsidRDefault="004B7588" w:rsidP="00A1142F">
      <w:pPr>
        <w:jc w:val="both"/>
        <w:rPr>
          <w:b/>
        </w:rPr>
      </w:pPr>
    </w:p>
    <w:p w14:paraId="3C6C1032" w14:textId="77777777" w:rsidR="00A1142F" w:rsidRPr="00A1142F" w:rsidRDefault="00A1142F" w:rsidP="00A1142F">
      <w:pPr>
        <w:jc w:val="right"/>
        <w:rPr>
          <w:sz w:val="20"/>
          <w:szCs w:val="22"/>
        </w:rPr>
      </w:pPr>
      <w:r w:rsidRPr="00A1142F">
        <w:rPr>
          <w:sz w:val="20"/>
          <w:szCs w:val="22"/>
        </w:rPr>
        <w:t xml:space="preserve">(zárójelben a </w:t>
      </w:r>
      <w:r w:rsidR="00484FEA">
        <w:rPr>
          <w:sz w:val="20"/>
          <w:szCs w:val="22"/>
        </w:rPr>
        <w:t>202</w:t>
      </w:r>
      <w:r w:rsidR="003E1A1A">
        <w:rPr>
          <w:sz w:val="20"/>
          <w:szCs w:val="22"/>
        </w:rPr>
        <w:t>2</w:t>
      </w:r>
      <w:r w:rsidRPr="00A1142F">
        <w:rPr>
          <w:sz w:val="20"/>
          <w:szCs w:val="22"/>
        </w:rPr>
        <w:t>. évi adatok)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705"/>
        <w:gridCol w:w="1444"/>
        <w:gridCol w:w="1350"/>
      </w:tblGrid>
      <w:tr w:rsidR="00A1142F" w:rsidRPr="00A1142F" w14:paraId="6ECD5707" w14:textId="77777777" w:rsidTr="00AE088B">
        <w:tc>
          <w:tcPr>
            <w:tcW w:w="4503" w:type="dxa"/>
            <w:shd w:val="clear" w:color="auto" w:fill="auto"/>
            <w:vAlign w:val="center"/>
          </w:tcPr>
          <w:p w14:paraId="18B6344B" w14:textId="77777777" w:rsidR="00A1142F" w:rsidRPr="00A1142F" w:rsidRDefault="00A1142F" w:rsidP="00A1142F">
            <w:pPr>
              <w:jc w:val="center"/>
              <w:rPr>
                <w:rFonts w:cs="Calibri"/>
                <w:b/>
              </w:rPr>
            </w:pPr>
            <w:bookmarkStart w:id="1" w:name="_Hlk29285911"/>
            <w:r w:rsidRPr="00A1142F">
              <w:rPr>
                <w:rFonts w:cs="Calibri"/>
                <w:b/>
              </w:rPr>
              <w:t>Települési önkormányzat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100EAD4" w14:textId="77777777" w:rsidR="00A1142F" w:rsidRPr="00A1142F" w:rsidRDefault="00A1142F" w:rsidP="00A1142F">
            <w:pPr>
              <w:jc w:val="center"/>
              <w:rPr>
                <w:rFonts w:cs="Calibri"/>
                <w:b/>
              </w:rPr>
            </w:pPr>
            <w:r w:rsidRPr="00A1142F">
              <w:rPr>
                <w:rFonts w:cs="Calibri"/>
                <w:b/>
              </w:rPr>
              <w:t>Jegyzőkönyvek száma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B3D88BA" w14:textId="77777777" w:rsidR="00A1142F" w:rsidRPr="00A1142F" w:rsidRDefault="00A1142F" w:rsidP="00A1142F">
            <w:pPr>
              <w:jc w:val="center"/>
              <w:rPr>
                <w:rFonts w:cs="Calibri"/>
                <w:b/>
              </w:rPr>
            </w:pPr>
            <w:r w:rsidRPr="00A1142F">
              <w:rPr>
                <w:rFonts w:cs="Calibri"/>
                <w:b/>
              </w:rPr>
              <w:t>Határozatok száma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B32CE0" w14:textId="77777777" w:rsidR="00A1142F" w:rsidRPr="00A1142F" w:rsidRDefault="00A1142F" w:rsidP="00A1142F">
            <w:pPr>
              <w:jc w:val="center"/>
              <w:rPr>
                <w:rFonts w:cs="Calibri"/>
                <w:b/>
              </w:rPr>
            </w:pPr>
            <w:r w:rsidRPr="00A1142F">
              <w:rPr>
                <w:rFonts w:cs="Calibri"/>
                <w:b/>
              </w:rPr>
              <w:t xml:space="preserve">Rendeletek száma </w:t>
            </w:r>
          </w:p>
        </w:tc>
      </w:tr>
      <w:tr w:rsidR="00A1142F" w:rsidRPr="00A1142F" w14:paraId="5F35B1FE" w14:textId="77777777" w:rsidTr="00AE088B">
        <w:trPr>
          <w:trHeight w:val="707"/>
        </w:trPr>
        <w:tc>
          <w:tcPr>
            <w:tcW w:w="4503" w:type="dxa"/>
            <w:shd w:val="clear" w:color="auto" w:fill="auto"/>
            <w:vAlign w:val="center"/>
          </w:tcPr>
          <w:p w14:paraId="56909696" w14:textId="77777777" w:rsid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</w:rPr>
              <w:t>Balatoncsicsó Község Önkormányzata</w:t>
            </w:r>
          </w:p>
          <w:p w14:paraId="03EDD9D4" w14:textId="77777777" w:rsidR="00A75A19" w:rsidRPr="00A1142F" w:rsidRDefault="00A75A19" w:rsidP="00A1142F">
            <w:pPr>
              <w:rPr>
                <w:rFonts w:cs="Calibri"/>
              </w:rPr>
            </w:pPr>
            <w:r>
              <w:rPr>
                <w:rFonts w:cs="Calibri"/>
              </w:rPr>
              <w:t>Ügyrendi Bizottság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6CA4B9E" w14:textId="77777777" w:rsidR="00A1142F" w:rsidRDefault="00A75A19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  <w:p w14:paraId="29C3CFAE" w14:textId="77777777" w:rsidR="00A75A19" w:rsidRPr="00C3207E" w:rsidRDefault="00A75A19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8031389" w14:textId="77777777" w:rsidR="00A1142F" w:rsidRDefault="00AE2AA8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70</w:t>
            </w:r>
          </w:p>
          <w:p w14:paraId="091159FF" w14:textId="77777777" w:rsidR="00AE2AA8" w:rsidRPr="00306E50" w:rsidRDefault="00AE2AA8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9B63C56" w14:textId="77777777" w:rsidR="00A1142F" w:rsidRPr="00C3207E" w:rsidRDefault="00934DE1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</w:tr>
      <w:tr w:rsidR="00A1142F" w:rsidRPr="00A1142F" w14:paraId="449BB3AD" w14:textId="77777777" w:rsidTr="00AE088B">
        <w:trPr>
          <w:trHeight w:val="704"/>
        </w:trPr>
        <w:tc>
          <w:tcPr>
            <w:tcW w:w="4503" w:type="dxa"/>
            <w:shd w:val="clear" w:color="auto" w:fill="auto"/>
            <w:vAlign w:val="center"/>
          </w:tcPr>
          <w:p w14:paraId="29FA35C4" w14:textId="77777777" w:rsidR="00A1142F" w:rsidRP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</w:rPr>
              <w:t>Óbudavár Község Önkormányzata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EED6788" w14:textId="77777777" w:rsidR="00A1142F" w:rsidRPr="00C3207E" w:rsidRDefault="00AF095D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4A9C99C" w14:textId="77777777" w:rsidR="00A1142F" w:rsidRPr="00306E50" w:rsidRDefault="00AE2AA8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A85398" w14:textId="77777777" w:rsidR="00A1142F" w:rsidRPr="00C3207E" w:rsidRDefault="00934DE1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</w:tr>
      <w:tr w:rsidR="00A1142F" w:rsidRPr="00A1142F" w14:paraId="250A186B" w14:textId="77777777" w:rsidTr="00AE088B">
        <w:trPr>
          <w:trHeight w:val="829"/>
        </w:trPr>
        <w:tc>
          <w:tcPr>
            <w:tcW w:w="4503" w:type="dxa"/>
            <w:shd w:val="clear" w:color="auto" w:fill="auto"/>
            <w:vAlign w:val="center"/>
          </w:tcPr>
          <w:p w14:paraId="2448DC4D" w14:textId="77777777" w:rsidR="00C3207E" w:rsidRPr="00A1142F" w:rsidRDefault="00A1142F" w:rsidP="00934DE1">
            <w:pPr>
              <w:rPr>
                <w:rFonts w:cs="Calibri"/>
              </w:rPr>
            </w:pPr>
            <w:r w:rsidRPr="00A1142F">
              <w:rPr>
                <w:rFonts w:cs="Calibri"/>
              </w:rPr>
              <w:t>Szentantalfa Község Önkormányzata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A383165" w14:textId="77777777" w:rsidR="00C3207E" w:rsidRPr="00C3207E" w:rsidRDefault="00AF095D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8CBA4BD" w14:textId="77777777" w:rsidR="00C3207E" w:rsidRPr="00306E50" w:rsidRDefault="00AE2AA8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77BD794" w14:textId="77777777" w:rsidR="00A1142F" w:rsidRPr="00C3207E" w:rsidRDefault="00934DE1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A1142F" w:rsidRPr="00A1142F" w14:paraId="032E473B" w14:textId="77777777" w:rsidTr="00AE088B">
        <w:trPr>
          <w:trHeight w:val="711"/>
        </w:trPr>
        <w:tc>
          <w:tcPr>
            <w:tcW w:w="4503" w:type="dxa"/>
            <w:shd w:val="clear" w:color="auto" w:fill="auto"/>
            <w:vAlign w:val="center"/>
          </w:tcPr>
          <w:p w14:paraId="0F577792" w14:textId="77777777" w:rsidR="00A1142F" w:rsidRP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</w:rPr>
              <w:t>Szentjakabfa Község Önkormányzat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992E672" w14:textId="77777777" w:rsidR="00A1142F" w:rsidRPr="00C3207E" w:rsidRDefault="00AF095D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39F650E" w14:textId="77777777" w:rsidR="00A1142F" w:rsidRPr="00306E50" w:rsidRDefault="00AE2AA8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4F4820F" w14:textId="77777777" w:rsidR="00A1142F" w:rsidRPr="00C3207E" w:rsidRDefault="00934DE1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</w:tr>
      <w:tr w:rsidR="00A1142F" w:rsidRPr="00A1142F" w14:paraId="70D65102" w14:textId="77777777" w:rsidTr="00AE088B">
        <w:trPr>
          <w:trHeight w:val="710"/>
        </w:trPr>
        <w:tc>
          <w:tcPr>
            <w:tcW w:w="4503" w:type="dxa"/>
            <w:shd w:val="clear" w:color="auto" w:fill="auto"/>
            <w:vAlign w:val="center"/>
          </w:tcPr>
          <w:p w14:paraId="216F4461" w14:textId="77777777" w:rsidR="00A1142F" w:rsidRP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</w:rPr>
              <w:t>Tagyon Község Önkormányzata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49EFB95" w14:textId="77777777" w:rsidR="00A1142F" w:rsidRPr="00C3207E" w:rsidRDefault="00AF095D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2265268" w14:textId="77777777" w:rsidR="00A1142F" w:rsidRPr="00306E50" w:rsidRDefault="00934DE1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3341A00" w14:textId="77777777" w:rsidR="00A1142F" w:rsidRPr="00C3207E" w:rsidRDefault="00934DE1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A1142F" w:rsidRPr="00A1142F" w14:paraId="2AF7DF0C" w14:textId="77777777" w:rsidTr="00AE088B">
        <w:trPr>
          <w:trHeight w:val="852"/>
        </w:trPr>
        <w:tc>
          <w:tcPr>
            <w:tcW w:w="4503" w:type="dxa"/>
            <w:shd w:val="clear" w:color="auto" w:fill="auto"/>
            <w:vAlign w:val="center"/>
          </w:tcPr>
          <w:p w14:paraId="68EE9FDA" w14:textId="77777777" w:rsidR="00A1142F" w:rsidRP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</w:rPr>
              <w:t>Balatonszepezd Község Önkormányzata</w:t>
            </w:r>
          </w:p>
          <w:p w14:paraId="25775E37" w14:textId="77777777" w:rsidR="00A1142F" w:rsidRP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</w:rPr>
              <w:t>Ügyrendi Bizottság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F662CA9" w14:textId="77777777" w:rsidR="00A1142F" w:rsidRPr="00AF095D" w:rsidRDefault="00AF095D" w:rsidP="00A1142F">
            <w:pPr>
              <w:jc w:val="center"/>
              <w:rPr>
                <w:rFonts w:cs="Calibri"/>
              </w:rPr>
            </w:pPr>
            <w:r w:rsidRPr="00AF095D">
              <w:rPr>
                <w:rFonts w:cs="Calibri"/>
              </w:rPr>
              <w:t>19</w:t>
            </w:r>
          </w:p>
          <w:p w14:paraId="3DCC3094" w14:textId="77777777" w:rsidR="00AF095D" w:rsidRPr="00734F27" w:rsidRDefault="00734F27" w:rsidP="00A1142F">
            <w:pPr>
              <w:jc w:val="center"/>
              <w:rPr>
                <w:rFonts w:cs="Calibri"/>
              </w:rPr>
            </w:pPr>
            <w:r w:rsidRPr="00734F27">
              <w:rPr>
                <w:rFonts w:cs="Calibri"/>
              </w:rPr>
              <w:t>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D7067DE" w14:textId="77777777" w:rsidR="00A1142F" w:rsidRDefault="00AE2AA8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140</w:t>
            </w:r>
          </w:p>
          <w:p w14:paraId="3C4DA224" w14:textId="77777777" w:rsidR="00AE2AA8" w:rsidRPr="00306E50" w:rsidRDefault="00734F27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952078A" w14:textId="77777777" w:rsidR="00A1142F" w:rsidRPr="00C3207E" w:rsidRDefault="00934DE1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</w:tr>
      <w:tr w:rsidR="00A1142F" w:rsidRPr="00A1142F" w14:paraId="77D1BBA8" w14:textId="77777777" w:rsidTr="00AE088B">
        <w:trPr>
          <w:trHeight w:val="834"/>
        </w:trPr>
        <w:tc>
          <w:tcPr>
            <w:tcW w:w="4503" w:type="dxa"/>
            <w:shd w:val="clear" w:color="auto" w:fill="auto"/>
            <w:vAlign w:val="center"/>
          </w:tcPr>
          <w:p w14:paraId="0234A5C1" w14:textId="77777777" w:rsidR="00A1142F" w:rsidRPr="00A1142F" w:rsidRDefault="00A1142F" w:rsidP="00AE2AA8">
            <w:pPr>
              <w:rPr>
                <w:rFonts w:cs="Calibri"/>
              </w:rPr>
            </w:pPr>
            <w:r w:rsidRPr="00A1142F">
              <w:rPr>
                <w:rFonts w:cs="Calibri"/>
              </w:rPr>
              <w:t xml:space="preserve">Monoszló Község Önkormányzata 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8C7A126" w14:textId="77777777" w:rsidR="00A1142F" w:rsidRPr="00AE2AA8" w:rsidRDefault="00AE2AA8" w:rsidP="00A1142F">
            <w:pPr>
              <w:jc w:val="center"/>
              <w:rPr>
                <w:rFonts w:cs="Calibri"/>
              </w:rPr>
            </w:pPr>
            <w:r w:rsidRPr="00AE2AA8">
              <w:rPr>
                <w:rFonts w:cs="Calibri"/>
              </w:rPr>
              <w:t>1</w:t>
            </w:r>
            <w:r>
              <w:rPr>
                <w:rFonts w:cs="Calibri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D7E05F2" w14:textId="77777777" w:rsidR="00A1142F" w:rsidRPr="00306E50" w:rsidRDefault="00AE2AA8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B70F46" w14:textId="77777777" w:rsidR="00A1142F" w:rsidRPr="00C3207E" w:rsidRDefault="00934DE1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</w:tr>
      <w:tr w:rsidR="00A1142F" w:rsidRPr="00A1142F" w14:paraId="70E9D2F5" w14:textId="77777777" w:rsidTr="00AE088B">
        <w:trPr>
          <w:trHeight w:val="1075"/>
        </w:trPr>
        <w:tc>
          <w:tcPr>
            <w:tcW w:w="4503" w:type="dxa"/>
            <w:shd w:val="clear" w:color="auto" w:fill="auto"/>
            <w:vAlign w:val="center"/>
          </w:tcPr>
          <w:p w14:paraId="441903F5" w14:textId="77777777" w:rsidR="00A1142F" w:rsidRP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</w:rPr>
              <w:t>Zánka Község Önkormányzata</w:t>
            </w:r>
          </w:p>
          <w:p w14:paraId="0EB9A573" w14:textId="77777777" w:rsidR="00A1142F" w:rsidRP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</w:rPr>
              <w:t>Ügyrendi Bizottság</w:t>
            </w:r>
          </w:p>
          <w:p w14:paraId="030CDF48" w14:textId="77777777" w:rsidR="00A1142F" w:rsidRP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</w:rPr>
              <w:t>Egészségügyi, Oktatási és Sport Bizottság</w:t>
            </w:r>
          </w:p>
          <w:p w14:paraId="1FDE90F8" w14:textId="77777777" w:rsidR="00A1142F" w:rsidRP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</w:rPr>
              <w:t>Fejlesztési, Idegenforgalmi és Kulturális Biz.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86C3C55" w14:textId="77777777" w:rsidR="00A1142F" w:rsidRPr="00734F27" w:rsidRDefault="00F01D39" w:rsidP="00A1142F">
            <w:pPr>
              <w:jc w:val="center"/>
              <w:rPr>
                <w:rFonts w:cs="Calibri"/>
              </w:rPr>
            </w:pPr>
            <w:r w:rsidRPr="00734F27">
              <w:rPr>
                <w:rFonts w:cs="Calibri"/>
              </w:rPr>
              <w:t>15</w:t>
            </w:r>
          </w:p>
          <w:p w14:paraId="2B53693D" w14:textId="77777777" w:rsidR="00F01D39" w:rsidRPr="00734F27" w:rsidRDefault="00F01D39" w:rsidP="00A1142F">
            <w:pPr>
              <w:jc w:val="center"/>
              <w:rPr>
                <w:rFonts w:cs="Calibri"/>
              </w:rPr>
            </w:pPr>
            <w:r w:rsidRPr="00734F27">
              <w:rPr>
                <w:rFonts w:cs="Calibri"/>
              </w:rPr>
              <w:t>1</w:t>
            </w:r>
          </w:p>
          <w:p w14:paraId="39F91344" w14:textId="77777777" w:rsidR="00F01D39" w:rsidRPr="00734F27" w:rsidRDefault="00734F27" w:rsidP="00A1142F">
            <w:pPr>
              <w:jc w:val="center"/>
              <w:rPr>
                <w:rFonts w:cs="Calibri"/>
              </w:rPr>
            </w:pPr>
            <w:r w:rsidRPr="00734F27">
              <w:rPr>
                <w:rFonts w:cs="Calibri"/>
              </w:rPr>
              <w:t>1</w:t>
            </w:r>
          </w:p>
          <w:p w14:paraId="2364E3D5" w14:textId="77777777" w:rsidR="00F01D39" w:rsidRPr="009B1096" w:rsidRDefault="00734F27" w:rsidP="00A1142F">
            <w:pPr>
              <w:jc w:val="center"/>
              <w:rPr>
                <w:rFonts w:cs="Calibri"/>
                <w:color w:val="FF0000"/>
              </w:rPr>
            </w:pPr>
            <w:r w:rsidRPr="00734F27">
              <w:rPr>
                <w:rFonts w:cs="Calibri"/>
              </w:rPr>
              <w:t>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0852AD5" w14:textId="77777777" w:rsidR="00A1142F" w:rsidRDefault="00F01D39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141</w:t>
            </w:r>
          </w:p>
          <w:p w14:paraId="3FC92005" w14:textId="77777777" w:rsidR="00F01D39" w:rsidRDefault="00F01D39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  <w:p w14:paraId="21DE365C" w14:textId="77777777" w:rsidR="00F01D39" w:rsidRDefault="00734F27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  <w:p w14:paraId="64D83964" w14:textId="77777777" w:rsidR="00F01D39" w:rsidRPr="00306E50" w:rsidRDefault="00734F27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61EA697" w14:textId="77777777" w:rsidR="00A1142F" w:rsidRPr="00C3207E" w:rsidRDefault="00934DE1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</w:tr>
      <w:tr w:rsidR="00A1142F" w:rsidRPr="00A1142F" w14:paraId="722F982D" w14:textId="77777777" w:rsidTr="00AE088B">
        <w:trPr>
          <w:trHeight w:val="436"/>
        </w:trPr>
        <w:tc>
          <w:tcPr>
            <w:tcW w:w="4503" w:type="dxa"/>
            <w:shd w:val="clear" w:color="auto" w:fill="auto"/>
            <w:vAlign w:val="center"/>
          </w:tcPr>
          <w:p w14:paraId="554EF49E" w14:textId="77777777" w:rsidR="00A1142F" w:rsidRPr="00A1142F" w:rsidRDefault="00A1142F" w:rsidP="00A1142F">
            <w:pPr>
              <w:rPr>
                <w:rFonts w:cs="Calibri"/>
                <w:b/>
              </w:rPr>
            </w:pPr>
            <w:r w:rsidRPr="00A1142F">
              <w:rPr>
                <w:rFonts w:cs="Calibri"/>
                <w:b/>
              </w:rPr>
              <w:t xml:space="preserve">    Összesen: 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10B35BA" w14:textId="77777777" w:rsidR="00A1142F" w:rsidRPr="009B1096" w:rsidRDefault="00734F27" w:rsidP="00A1142F">
            <w:pPr>
              <w:jc w:val="center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</w:rPr>
              <w:t xml:space="preserve">118 </w:t>
            </w:r>
            <w:r w:rsidR="003E1A1A">
              <w:rPr>
                <w:rFonts w:cs="Calibri"/>
                <w:b/>
              </w:rPr>
              <w:t>(</w:t>
            </w:r>
            <w:r w:rsidR="00306E50" w:rsidRPr="00306E50">
              <w:rPr>
                <w:rFonts w:cs="Calibri"/>
                <w:b/>
              </w:rPr>
              <w:t>119</w:t>
            </w:r>
            <w:r w:rsidR="003E1A1A">
              <w:rPr>
                <w:rFonts w:cs="Calibri"/>
                <w:b/>
              </w:rPr>
              <w:t>)</w:t>
            </w:r>
            <w:r w:rsidR="00A1142F" w:rsidRPr="009B1096">
              <w:rPr>
                <w:rFonts w:cs="Calibri"/>
                <w:b/>
                <w:color w:val="FF0000"/>
              </w:rPr>
              <w:t xml:space="preserve"> 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61902BA" w14:textId="77777777" w:rsidR="00A1142F" w:rsidRPr="009B1096" w:rsidRDefault="00734F27" w:rsidP="00A1142F">
            <w:pPr>
              <w:jc w:val="center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</w:rPr>
              <w:t xml:space="preserve">618 </w:t>
            </w:r>
            <w:r w:rsidR="003E1A1A">
              <w:rPr>
                <w:rFonts w:cs="Calibri"/>
                <w:b/>
              </w:rPr>
              <w:t>(</w:t>
            </w:r>
            <w:r w:rsidR="00306E50" w:rsidRPr="00306E50">
              <w:rPr>
                <w:rFonts w:cs="Calibri"/>
                <w:b/>
              </w:rPr>
              <w:t>709</w:t>
            </w:r>
            <w:r w:rsidR="003E1A1A">
              <w:rPr>
                <w:rFonts w:cs="Calibri"/>
                <w:b/>
              </w:rPr>
              <w:t>)</w:t>
            </w:r>
            <w:r w:rsidR="00A1142F" w:rsidRPr="009B1096">
              <w:rPr>
                <w:rFonts w:cs="Calibri"/>
                <w:b/>
                <w:color w:val="FF0000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88A7175" w14:textId="77777777" w:rsidR="00A1142F" w:rsidRPr="009B1096" w:rsidRDefault="00734F27" w:rsidP="00A1142F">
            <w:pPr>
              <w:jc w:val="center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</w:rPr>
              <w:t xml:space="preserve">100 </w:t>
            </w:r>
            <w:r w:rsidR="003E1A1A">
              <w:rPr>
                <w:rFonts w:cs="Calibri"/>
                <w:b/>
              </w:rPr>
              <w:t>(</w:t>
            </w:r>
            <w:r w:rsidR="00C3207E" w:rsidRPr="00C3207E">
              <w:rPr>
                <w:rFonts w:cs="Calibri"/>
                <w:b/>
              </w:rPr>
              <w:t>96</w:t>
            </w:r>
            <w:r w:rsidR="003E1A1A">
              <w:rPr>
                <w:rFonts w:cs="Calibri"/>
                <w:b/>
              </w:rPr>
              <w:t>)</w:t>
            </w:r>
            <w:r w:rsidR="00A1142F" w:rsidRPr="009B1096">
              <w:rPr>
                <w:rFonts w:cs="Calibri"/>
                <w:b/>
                <w:color w:val="FF0000"/>
              </w:rPr>
              <w:t xml:space="preserve"> </w:t>
            </w:r>
          </w:p>
        </w:tc>
      </w:tr>
    </w:tbl>
    <w:p w14:paraId="26EDEE29" w14:textId="77777777" w:rsidR="00A1142F" w:rsidRPr="00A1142F" w:rsidRDefault="00A1142F" w:rsidP="00A1142F">
      <w:pPr>
        <w:ind w:left="-851"/>
        <w:rPr>
          <w:rFonts w:cs="Calibri"/>
          <w:sz w:val="22"/>
        </w:rPr>
      </w:pPr>
    </w:p>
    <w:p w14:paraId="10D65F75" w14:textId="77777777" w:rsidR="002E48EF" w:rsidRPr="00A1142F" w:rsidRDefault="002E48EF" w:rsidP="00A1142F">
      <w:pPr>
        <w:ind w:left="-851"/>
        <w:rPr>
          <w:rFonts w:cs="Calibri"/>
        </w:rPr>
      </w:pPr>
    </w:p>
    <w:tbl>
      <w:tblPr>
        <w:tblW w:w="83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8"/>
        <w:gridCol w:w="1705"/>
        <w:gridCol w:w="1570"/>
      </w:tblGrid>
      <w:tr w:rsidR="00A1142F" w:rsidRPr="00A1142F" w14:paraId="63725363" w14:textId="77777777" w:rsidTr="00AE088B">
        <w:tc>
          <w:tcPr>
            <w:tcW w:w="5088" w:type="dxa"/>
            <w:shd w:val="clear" w:color="auto" w:fill="auto"/>
            <w:vAlign w:val="center"/>
          </w:tcPr>
          <w:p w14:paraId="0B18C6B3" w14:textId="77777777" w:rsidR="00A1142F" w:rsidRPr="00A1142F" w:rsidRDefault="00A1142F" w:rsidP="00A1142F">
            <w:pPr>
              <w:jc w:val="center"/>
              <w:rPr>
                <w:rFonts w:cs="Calibri"/>
                <w:b/>
              </w:rPr>
            </w:pPr>
            <w:bookmarkStart w:id="2" w:name="_Hlk499101186"/>
            <w:r w:rsidRPr="00A1142F">
              <w:rPr>
                <w:rFonts w:cs="Calibri"/>
                <w:b/>
              </w:rPr>
              <w:t>Nemzetiségi Önkormányzatok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08B8789" w14:textId="77777777" w:rsidR="00A1142F" w:rsidRPr="00A1142F" w:rsidRDefault="00A1142F" w:rsidP="00A1142F">
            <w:pPr>
              <w:jc w:val="center"/>
              <w:rPr>
                <w:rFonts w:cs="Calibri"/>
                <w:b/>
              </w:rPr>
            </w:pPr>
            <w:r w:rsidRPr="00A1142F">
              <w:rPr>
                <w:rFonts w:cs="Calibri"/>
                <w:b/>
              </w:rPr>
              <w:t>Jegyzőkönyvek száma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13DB69B0" w14:textId="77777777" w:rsidR="00A1142F" w:rsidRPr="00A1142F" w:rsidRDefault="00A1142F" w:rsidP="00A1142F">
            <w:pPr>
              <w:jc w:val="center"/>
              <w:rPr>
                <w:rFonts w:cs="Calibri"/>
                <w:b/>
              </w:rPr>
            </w:pPr>
            <w:r w:rsidRPr="00A1142F">
              <w:rPr>
                <w:rFonts w:cs="Calibri"/>
                <w:b/>
              </w:rPr>
              <w:t>Határozatok száma</w:t>
            </w:r>
          </w:p>
        </w:tc>
      </w:tr>
      <w:tr w:rsidR="00A1142F" w:rsidRPr="00A1142F" w14:paraId="49B5E013" w14:textId="77777777" w:rsidTr="00AE088B">
        <w:trPr>
          <w:trHeight w:val="432"/>
        </w:trPr>
        <w:tc>
          <w:tcPr>
            <w:tcW w:w="5088" w:type="dxa"/>
            <w:shd w:val="clear" w:color="auto" w:fill="auto"/>
            <w:vAlign w:val="center"/>
          </w:tcPr>
          <w:p w14:paraId="33F5DDA0" w14:textId="77777777" w:rsidR="00A1142F" w:rsidRP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</w:rPr>
              <w:t>Balatoncsicsói Német Nemzetiségi Önkormányzat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A4402BC" w14:textId="77777777" w:rsidR="00A1142F" w:rsidRPr="00306E50" w:rsidRDefault="00AF095D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1E29EEAB" w14:textId="77777777" w:rsidR="00A1142F" w:rsidRPr="00306E50" w:rsidRDefault="00AE2AA8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72</w:t>
            </w:r>
          </w:p>
        </w:tc>
      </w:tr>
      <w:tr w:rsidR="00A1142F" w:rsidRPr="00A1142F" w14:paraId="0DF6D64F" w14:textId="77777777" w:rsidTr="00AE088B">
        <w:trPr>
          <w:trHeight w:val="410"/>
        </w:trPr>
        <w:tc>
          <w:tcPr>
            <w:tcW w:w="5088" w:type="dxa"/>
            <w:shd w:val="clear" w:color="auto" w:fill="auto"/>
            <w:vAlign w:val="center"/>
          </w:tcPr>
          <w:p w14:paraId="61621D74" w14:textId="77777777" w:rsidR="00A1142F" w:rsidRP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</w:rPr>
              <w:t>Szentjakabfai Német Nemzetiségi Önkormányzat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C10E235" w14:textId="77777777" w:rsidR="00A1142F" w:rsidRPr="00306E50" w:rsidRDefault="00AF095D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7EC2B06A" w14:textId="77777777" w:rsidR="00A1142F" w:rsidRPr="00306E50" w:rsidRDefault="00934DE1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29</w:t>
            </w:r>
          </w:p>
        </w:tc>
      </w:tr>
      <w:tr w:rsidR="00A1142F" w:rsidRPr="00A1142F" w14:paraId="58D24146" w14:textId="77777777" w:rsidTr="00AE088B">
        <w:trPr>
          <w:trHeight w:val="429"/>
        </w:trPr>
        <w:tc>
          <w:tcPr>
            <w:tcW w:w="5088" w:type="dxa"/>
            <w:shd w:val="clear" w:color="auto" w:fill="auto"/>
            <w:vAlign w:val="center"/>
          </w:tcPr>
          <w:p w14:paraId="51885BA8" w14:textId="77777777" w:rsidR="00A1142F" w:rsidRPr="00A1142F" w:rsidRDefault="004B7588" w:rsidP="00A1142F">
            <w:pPr>
              <w:rPr>
                <w:rFonts w:cs="Calibri"/>
              </w:rPr>
            </w:pPr>
            <w:proofErr w:type="spellStart"/>
            <w:r w:rsidRPr="00A1142F">
              <w:rPr>
                <w:rFonts w:cs="Calibri"/>
              </w:rPr>
              <w:t>Tagyoni</w:t>
            </w:r>
            <w:proofErr w:type="spellEnd"/>
            <w:r w:rsidRPr="00A1142F">
              <w:rPr>
                <w:rFonts w:cs="Calibri"/>
              </w:rPr>
              <w:t xml:space="preserve"> </w:t>
            </w:r>
            <w:r w:rsidR="00A1142F" w:rsidRPr="00A1142F">
              <w:rPr>
                <w:rFonts w:cs="Calibri"/>
              </w:rPr>
              <w:t>Német Nemzetiségi Önkormányzat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7311664" w14:textId="77777777" w:rsidR="00A1142F" w:rsidRPr="00306E50" w:rsidRDefault="00AF095D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134FCC8" w14:textId="77777777" w:rsidR="00A1142F" w:rsidRPr="00306E50" w:rsidRDefault="00934DE1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</w:tr>
      <w:tr w:rsidR="00A1142F" w:rsidRPr="00A1142F" w14:paraId="2670737A" w14:textId="77777777" w:rsidTr="00AE088B">
        <w:trPr>
          <w:trHeight w:val="408"/>
        </w:trPr>
        <w:tc>
          <w:tcPr>
            <w:tcW w:w="5088" w:type="dxa"/>
            <w:shd w:val="clear" w:color="auto" w:fill="auto"/>
            <w:vAlign w:val="center"/>
          </w:tcPr>
          <w:p w14:paraId="151EF240" w14:textId="77777777" w:rsidR="00A1142F" w:rsidRPr="00A1142F" w:rsidRDefault="004B7588" w:rsidP="00A1142F">
            <w:pPr>
              <w:rPr>
                <w:rFonts w:cs="Calibri"/>
              </w:rPr>
            </w:pPr>
            <w:r w:rsidRPr="00A1142F">
              <w:rPr>
                <w:rFonts w:cs="Calibri"/>
              </w:rPr>
              <w:t xml:space="preserve">Zánkai </w:t>
            </w:r>
            <w:r w:rsidR="00A1142F" w:rsidRPr="00A1142F">
              <w:rPr>
                <w:rFonts w:cs="Calibri"/>
              </w:rPr>
              <w:t>Német Nemzetiségi Önkormányzat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F40303A" w14:textId="77777777" w:rsidR="00A1142F" w:rsidRPr="00306E50" w:rsidRDefault="00934DE1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C871D01" w14:textId="77777777" w:rsidR="00A1142F" w:rsidRPr="00306E50" w:rsidRDefault="00934DE1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</w:tr>
      <w:tr w:rsidR="00A1142F" w:rsidRPr="00A1142F" w14:paraId="67B44524" w14:textId="77777777" w:rsidTr="00AE088B">
        <w:trPr>
          <w:trHeight w:val="408"/>
        </w:trPr>
        <w:tc>
          <w:tcPr>
            <w:tcW w:w="5088" w:type="dxa"/>
            <w:shd w:val="clear" w:color="auto" w:fill="auto"/>
            <w:vAlign w:val="center"/>
          </w:tcPr>
          <w:p w14:paraId="430AC711" w14:textId="77777777" w:rsidR="00A1142F" w:rsidRP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  <w:b/>
              </w:rPr>
              <w:t>Összesen: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F83B66A" w14:textId="77777777" w:rsidR="00A1142F" w:rsidRPr="009B1096" w:rsidRDefault="00734F27" w:rsidP="00A1142F">
            <w:pPr>
              <w:jc w:val="center"/>
              <w:rPr>
                <w:rFonts w:cs="Calibri"/>
                <w:color w:val="FF0000"/>
              </w:rPr>
            </w:pPr>
            <w:r>
              <w:rPr>
                <w:rFonts w:cs="Calibri"/>
                <w:b/>
              </w:rPr>
              <w:t xml:space="preserve">35 </w:t>
            </w:r>
            <w:r w:rsidR="003E1A1A">
              <w:rPr>
                <w:rFonts w:cs="Calibri"/>
                <w:b/>
              </w:rPr>
              <w:t>(</w:t>
            </w:r>
            <w:r w:rsidR="006B3044" w:rsidRPr="006B3044">
              <w:rPr>
                <w:rFonts w:cs="Calibri"/>
                <w:b/>
              </w:rPr>
              <w:t>32</w:t>
            </w:r>
            <w:r w:rsidR="003E1A1A">
              <w:rPr>
                <w:rFonts w:cs="Calibri"/>
                <w:b/>
              </w:rPr>
              <w:t>)</w:t>
            </w:r>
            <w:r w:rsidR="00A1142F" w:rsidRPr="009B1096">
              <w:rPr>
                <w:rFonts w:cs="Calibri"/>
                <w:b/>
                <w:color w:val="FF0000"/>
              </w:rPr>
              <w:t xml:space="preserve"> 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4AF9AED0" w14:textId="77777777" w:rsidR="00A1142F" w:rsidRPr="009B1096" w:rsidRDefault="00734F27" w:rsidP="00A1142F">
            <w:pPr>
              <w:jc w:val="center"/>
              <w:rPr>
                <w:rFonts w:cs="Calibri"/>
                <w:color w:val="FF0000"/>
              </w:rPr>
            </w:pPr>
            <w:r w:rsidRPr="00734F27">
              <w:rPr>
                <w:rFonts w:cs="Calibri"/>
                <w:b/>
              </w:rPr>
              <w:t>143</w:t>
            </w:r>
            <w:r w:rsidR="0016551A" w:rsidRPr="009B1096">
              <w:rPr>
                <w:rFonts w:cs="Calibri"/>
                <w:b/>
                <w:color w:val="FF0000"/>
              </w:rPr>
              <w:t xml:space="preserve"> </w:t>
            </w:r>
            <w:r w:rsidR="00A1142F" w:rsidRPr="009B1096">
              <w:rPr>
                <w:rFonts w:cs="Calibri"/>
                <w:b/>
              </w:rPr>
              <w:t>(1</w:t>
            </w:r>
            <w:r w:rsidR="009B1096" w:rsidRPr="009B1096">
              <w:rPr>
                <w:rFonts w:cs="Calibri"/>
                <w:b/>
              </w:rPr>
              <w:t>44</w:t>
            </w:r>
            <w:r w:rsidR="00A1142F" w:rsidRPr="009B1096">
              <w:rPr>
                <w:rFonts w:cs="Calibri"/>
                <w:b/>
              </w:rPr>
              <w:t>)</w:t>
            </w:r>
            <w:r w:rsidR="00A1142F" w:rsidRPr="009B1096">
              <w:rPr>
                <w:rFonts w:cs="Calibri"/>
                <w:b/>
                <w:color w:val="FF0000"/>
              </w:rPr>
              <w:t xml:space="preserve"> </w:t>
            </w:r>
          </w:p>
        </w:tc>
      </w:tr>
      <w:bookmarkEnd w:id="2"/>
    </w:tbl>
    <w:p w14:paraId="09CD5F48" w14:textId="77777777" w:rsidR="00A1142F" w:rsidRDefault="00A1142F" w:rsidP="00A1142F">
      <w:pPr>
        <w:rPr>
          <w:rFonts w:cs="Calibri"/>
          <w:sz w:val="20"/>
        </w:rPr>
      </w:pPr>
    </w:p>
    <w:p w14:paraId="26CD0188" w14:textId="77777777" w:rsidR="002E48EF" w:rsidRPr="00A1142F" w:rsidRDefault="002E48EF" w:rsidP="00A1142F">
      <w:pPr>
        <w:rPr>
          <w:rFonts w:cs="Calibri"/>
          <w:sz w:val="20"/>
        </w:rPr>
      </w:pPr>
    </w:p>
    <w:tbl>
      <w:tblPr>
        <w:tblW w:w="8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6"/>
        <w:gridCol w:w="1705"/>
        <w:gridCol w:w="1556"/>
      </w:tblGrid>
      <w:tr w:rsidR="00A1142F" w:rsidRPr="00A1142F" w14:paraId="2DBD1963" w14:textId="77777777" w:rsidTr="00AE088B">
        <w:tc>
          <w:tcPr>
            <w:tcW w:w="5116" w:type="dxa"/>
            <w:shd w:val="clear" w:color="auto" w:fill="auto"/>
            <w:vAlign w:val="center"/>
          </w:tcPr>
          <w:p w14:paraId="21C096F9" w14:textId="77777777" w:rsidR="00A1142F" w:rsidRPr="00A1142F" w:rsidRDefault="00A1142F" w:rsidP="00A1142F">
            <w:pPr>
              <w:jc w:val="center"/>
              <w:rPr>
                <w:rFonts w:cs="Calibri"/>
                <w:b/>
              </w:rPr>
            </w:pPr>
            <w:r w:rsidRPr="00A1142F">
              <w:rPr>
                <w:rFonts w:cs="Calibri"/>
                <w:b/>
              </w:rPr>
              <w:lastRenderedPageBreak/>
              <w:t>Társulások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46C9CC1" w14:textId="77777777" w:rsidR="00A1142F" w:rsidRPr="00A1142F" w:rsidRDefault="00A1142F" w:rsidP="00A1142F">
            <w:pPr>
              <w:jc w:val="center"/>
              <w:rPr>
                <w:rFonts w:cs="Calibri"/>
                <w:b/>
              </w:rPr>
            </w:pPr>
            <w:r w:rsidRPr="00A1142F">
              <w:rPr>
                <w:rFonts w:cs="Calibri"/>
                <w:b/>
              </w:rPr>
              <w:t>Jegyzőkönyvek száma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5C69134" w14:textId="77777777" w:rsidR="00A1142F" w:rsidRPr="00A1142F" w:rsidRDefault="00A1142F" w:rsidP="00A1142F">
            <w:pPr>
              <w:jc w:val="center"/>
              <w:rPr>
                <w:rFonts w:cs="Calibri"/>
                <w:b/>
              </w:rPr>
            </w:pPr>
            <w:r w:rsidRPr="00A1142F">
              <w:rPr>
                <w:rFonts w:cs="Calibri"/>
                <w:b/>
              </w:rPr>
              <w:t>Határozatok száma</w:t>
            </w:r>
          </w:p>
        </w:tc>
      </w:tr>
      <w:tr w:rsidR="00A1142F" w:rsidRPr="00A1142F" w14:paraId="482D9FE2" w14:textId="77777777" w:rsidTr="00AE088B">
        <w:trPr>
          <w:trHeight w:val="432"/>
        </w:trPr>
        <w:tc>
          <w:tcPr>
            <w:tcW w:w="5116" w:type="dxa"/>
            <w:shd w:val="clear" w:color="auto" w:fill="auto"/>
            <w:vAlign w:val="center"/>
          </w:tcPr>
          <w:p w14:paraId="4A83A5DC" w14:textId="77777777" w:rsidR="00A1142F" w:rsidRP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</w:rPr>
              <w:t>Zánka és Térsége Egészségügyi Intézményi Társulás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77EB9EC" w14:textId="77777777" w:rsidR="00A1142F" w:rsidRPr="00306E50" w:rsidRDefault="00F01D39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3AF53C6" w14:textId="77777777" w:rsidR="00A1142F" w:rsidRPr="00306E50" w:rsidRDefault="00F01D39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  <w:tr w:rsidR="00A1142F" w:rsidRPr="00A1142F" w14:paraId="6D30EB0F" w14:textId="77777777" w:rsidTr="00AE088B">
        <w:trPr>
          <w:trHeight w:val="410"/>
        </w:trPr>
        <w:tc>
          <w:tcPr>
            <w:tcW w:w="5116" w:type="dxa"/>
            <w:shd w:val="clear" w:color="auto" w:fill="auto"/>
            <w:vAlign w:val="center"/>
          </w:tcPr>
          <w:p w14:paraId="195B697C" w14:textId="77777777" w:rsidR="00A1142F" w:rsidRP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</w:rPr>
              <w:t>Zánka és Térsége Oktatási Intézményi Társulás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2EA7F5B" w14:textId="77777777" w:rsidR="00A1142F" w:rsidRPr="00306E50" w:rsidRDefault="00F01D39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924A092" w14:textId="77777777" w:rsidR="00A1142F" w:rsidRPr="00306E50" w:rsidRDefault="00F01D39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  <w:tr w:rsidR="00A1142F" w:rsidRPr="00A1142F" w14:paraId="462A12E0" w14:textId="77777777" w:rsidTr="00AE088B">
        <w:trPr>
          <w:trHeight w:val="429"/>
        </w:trPr>
        <w:tc>
          <w:tcPr>
            <w:tcW w:w="5116" w:type="dxa"/>
            <w:shd w:val="clear" w:color="auto" w:fill="auto"/>
            <w:vAlign w:val="center"/>
          </w:tcPr>
          <w:p w14:paraId="08B69F7B" w14:textId="77777777" w:rsidR="00A1142F" w:rsidRP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</w:rPr>
              <w:t xml:space="preserve">Nivegy-völgyi Óvodafenntartó Társulás 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110DD11" w14:textId="77777777" w:rsidR="00A1142F" w:rsidRPr="00306E50" w:rsidRDefault="00AE2AA8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EFDB588" w14:textId="77777777" w:rsidR="00A1142F" w:rsidRPr="00306E50" w:rsidRDefault="00AE2AA8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</w:tr>
      <w:tr w:rsidR="00A1142F" w:rsidRPr="00A1142F" w14:paraId="2E36A8B8" w14:textId="77777777" w:rsidTr="00AE088B">
        <w:trPr>
          <w:trHeight w:val="408"/>
        </w:trPr>
        <w:tc>
          <w:tcPr>
            <w:tcW w:w="5116" w:type="dxa"/>
            <w:shd w:val="clear" w:color="auto" w:fill="auto"/>
            <w:vAlign w:val="center"/>
          </w:tcPr>
          <w:p w14:paraId="5722E780" w14:textId="77777777" w:rsidR="00A1142F" w:rsidRP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  <w:b/>
              </w:rPr>
              <w:t>Összesen: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1180851" w14:textId="77777777" w:rsidR="00A1142F" w:rsidRPr="009B1096" w:rsidRDefault="00734F27" w:rsidP="00A1142F">
            <w:pPr>
              <w:jc w:val="center"/>
              <w:rPr>
                <w:rFonts w:cs="Calibri"/>
                <w:color w:val="FF0000"/>
              </w:rPr>
            </w:pPr>
            <w:r>
              <w:rPr>
                <w:rFonts w:cs="Calibri"/>
                <w:b/>
              </w:rPr>
              <w:t xml:space="preserve">11 </w:t>
            </w:r>
            <w:r w:rsidR="003E1A1A">
              <w:rPr>
                <w:rFonts w:cs="Calibri"/>
                <w:b/>
              </w:rPr>
              <w:t>(</w:t>
            </w:r>
            <w:r w:rsidR="006B3044" w:rsidRPr="006B3044">
              <w:rPr>
                <w:rFonts w:cs="Calibri"/>
                <w:b/>
              </w:rPr>
              <w:t>13</w:t>
            </w:r>
            <w:r w:rsidR="003E1A1A">
              <w:rPr>
                <w:rFonts w:cs="Calibri"/>
                <w:b/>
              </w:rPr>
              <w:t>)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203FE11" w14:textId="77777777" w:rsidR="00A1142F" w:rsidRPr="009B1096" w:rsidRDefault="00734F27" w:rsidP="00A1142F">
            <w:pPr>
              <w:jc w:val="center"/>
              <w:rPr>
                <w:rFonts w:cs="Calibri"/>
                <w:color w:val="FF0000"/>
              </w:rPr>
            </w:pPr>
            <w:r>
              <w:rPr>
                <w:rFonts w:cs="Calibri"/>
                <w:b/>
              </w:rPr>
              <w:t xml:space="preserve">30 </w:t>
            </w:r>
            <w:r w:rsidR="003E1A1A">
              <w:rPr>
                <w:rFonts w:cs="Calibri"/>
                <w:b/>
              </w:rPr>
              <w:t>(</w:t>
            </w:r>
            <w:r w:rsidR="006B3044" w:rsidRPr="006B3044">
              <w:rPr>
                <w:rFonts w:cs="Calibri"/>
                <w:b/>
              </w:rPr>
              <w:t>38</w:t>
            </w:r>
            <w:r w:rsidR="003E1A1A">
              <w:rPr>
                <w:rFonts w:cs="Calibri"/>
                <w:b/>
              </w:rPr>
              <w:t>)</w:t>
            </w:r>
            <w:r w:rsidR="00A1142F" w:rsidRPr="009B1096">
              <w:rPr>
                <w:rFonts w:cs="Calibri"/>
                <w:b/>
                <w:color w:val="FF0000"/>
              </w:rPr>
              <w:t xml:space="preserve"> </w:t>
            </w:r>
          </w:p>
        </w:tc>
      </w:tr>
    </w:tbl>
    <w:p w14:paraId="01F36CD2" w14:textId="77777777" w:rsidR="00A1142F" w:rsidRPr="00A1142F" w:rsidRDefault="00A1142F" w:rsidP="00A1142F">
      <w:pPr>
        <w:rPr>
          <w:rFonts w:cs="Calibri"/>
        </w:rPr>
      </w:pPr>
    </w:p>
    <w:p w14:paraId="72A25CD3" w14:textId="77777777" w:rsidR="00A1142F" w:rsidRPr="00A1142F" w:rsidRDefault="00A1142F" w:rsidP="00A1142F">
      <w:pPr>
        <w:rPr>
          <w:rFonts w:cs="Calibri"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440"/>
      </w:tblGrid>
      <w:tr w:rsidR="00A1142F" w:rsidRPr="00A1142F" w14:paraId="4CE5FCFE" w14:textId="77777777" w:rsidTr="00AE088B">
        <w:tc>
          <w:tcPr>
            <w:tcW w:w="5387" w:type="dxa"/>
            <w:shd w:val="clear" w:color="auto" w:fill="auto"/>
          </w:tcPr>
          <w:p w14:paraId="59CFEEC2" w14:textId="77777777" w:rsidR="00A1142F" w:rsidRPr="00A1142F" w:rsidRDefault="00A1142F" w:rsidP="00A1142F">
            <w:pPr>
              <w:tabs>
                <w:tab w:val="left" w:pos="1365"/>
              </w:tabs>
              <w:rPr>
                <w:rFonts w:cs="Calibri"/>
              </w:rPr>
            </w:pPr>
            <w:r w:rsidRPr="00A1142F">
              <w:rPr>
                <w:rFonts w:cs="Calibri"/>
              </w:rPr>
              <w:t>8 település együttes ülése</w:t>
            </w:r>
          </w:p>
        </w:tc>
        <w:tc>
          <w:tcPr>
            <w:tcW w:w="1440" w:type="dxa"/>
            <w:shd w:val="clear" w:color="auto" w:fill="auto"/>
          </w:tcPr>
          <w:p w14:paraId="19076CCF" w14:textId="77777777" w:rsidR="00A1142F" w:rsidRPr="00A1142F" w:rsidRDefault="00A75A19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A1142F" w:rsidRPr="00A1142F" w14:paraId="327FF17D" w14:textId="77777777" w:rsidTr="00AE088B">
        <w:tc>
          <w:tcPr>
            <w:tcW w:w="5387" w:type="dxa"/>
            <w:shd w:val="clear" w:color="auto" w:fill="auto"/>
          </w:tcPr>
          <w:p w14:paraId="2E27742A" w14:textId="77777777" w:rsidR="00A1142F" w:rsidRPr="00A1142F" w:rsidRDefault="00A1142F" w:rsidP="00A1142F">
            <w:pPr>
              <w:tabs>
                <w:tab w:val="left" w:pos="1365"/>
              </w:tabs>
              <w:rPr>
                <w:rFonts w:cs="Calibri"/>
                <w:b/>
              </w:rPr>
            </w:pPr>
            <w:r w:rsidRPr="00A1142F">
              <w:rPr>
                <w:rFonts w:cs="Calibri"/>
                <w:b/>
              </w:rPr>
              <w:t>összesen:</w:t>
            </w:r>
          </w:p>
        </w:tc>
        <w:tc>
          <w:tcPr>
            <w:tcW w:w="1440" w:type="dxa"/>
            <w:shd w:val="clear" w:color="auto" w:fill="auto"/>
          </w:tcPr>
          <w:p w14:paraId="3AA04B92" w14:textId="77777777" w:rsidR="00A1142F" w:rsidRPr="00A1142F" w:rsidRDefault="0016551A" w:rsidP="00A1142F">
            <w:pPr>
              <w:jc w:val="center"/>
              <w:rPr>
                <w:rFonts w:cs="Calibri"/>
                <w:b/>
              </w:rPr>
            </w:pPr>
            <w:r w:rsidRPr="00A1142F">
              <w:rPr>
                <w:rFonts w:cs="Calibri"/>
                <w:b/>
              </w:rPr>
              <w:t xml:space="preserve"> </w:t>
            </w:r>
            <w:r w:rsidR="00A75A19">
              <w:rPr>
                <w:rFonts w:cs="Calibri"/>
                <w:b/>
              </w:rPr>
              <w:t xml:space="preserve"> 0</w:t>
            </w:r>
            <w:r w:rsidR="00F01D39">
              <w:rPr>
                <w:rFonts w:cs="Calibri"/>
                <w:b/>
              </w:rPr>
              <w:t xml:space="preserve"> </w:t>
            </w:r>
            <w:r w:rsidR="00A1142F" w:rsidRPr="00A1142F">
              <w:rPr>
                <w:rFonts w:cs="Calibri"/>
                <w:b/>
              </w:rPr>
              <w:t>(</w:t>
            </w:r>
            <w:r w:rsidR="003E1A1A">
              <w:rPr>
                <w:rFonts w:cs="Calibri"/>
                <w:b/>
              </w:rPr>
              <w:t>1</w:t>
            </w:r>
            <w:r w:rsidR="00A1142F" w:rsidRPr="00A1142F">
              <w:rPr>
                <w:rFonts w:cs="Calibri"/>
                <w:b/>
              </w:rPr>
              <w:t xml:space="preserve">) </w:t>
            </w:r>
          </w:p>
        </w:tc>
      </w:tr>
      <w:bookmarkEnd w:id="1"/>
    </w:tbl>
    <w:p w14:paraId="71600CE4" w14:textId="77777777" w:rsidR="00A1142F" w:rsidRDefault="00A1142F" w:rsidP="007B01CE">
      <w:pPr>
        <w:jc w:val="both"/>
        <w:rPr>
          <w:rFonts w:cs="Calibri"/>
          <w:u w:val="single"/>
        </w:rPr>
      </w:pPr>
    </w:p>
    <w:p w14:paraId="0CDB87C8" w14:textId="77777777" w:rsidR="00A1142F" w:rsidRPr="006B3044" w:rsidRDefault="00A1142F" w:rsidP="00A1142F">
      <w:pPr>
        <w:jc w:val="both"/>
        <w:rPr>
          <w:rFonts w:cs="Calibri"/>
          <w:u w:val="single"/>
        </w:rPr>
      </w:pPr>
      <w:r w:rsidRPr="006B3044">
        <w:rPr>
          <w:rFonts w:cs="Calibri"/>
          <w:u w:val="single"/>
        </w:rPr>
        <w:t xml:space="preserve">A fentiek alapján mindösszesen </w:t>
      </w:r>
      <w:r w:rsidR="006B3044" w:rsidRPr="006B3044">
        <w:rPr>
          <w:rFonts w:cs="Calibri"/>
          <w:u w:val="single"/>
        </w:rPr>
        <w:t>16</w:t>
      </w:r>
      <w:r w:rsidR="00734F27">
        <w:rPr>
          <w:rFonts w:cs="Calibri"/>
          <w:u w:val="single"/>
        </w:rPr>
        <w:t>4</w:t>
      </w:r>
      <w:r w:rsidRPr="006B3044">
        <w:rPr>
          <w:rFonts w:cs="Calibri"/>
          <w:u w:val="single"/>
        </w:rPr>
        <w:t xml:space="preserve"> ülés megtartására került sor, melyen összesen </w:t>
      </w:r>
      <w:r w:rsidR="00734F27">
        <w:rPr>
          <w:rFonts w:cs="Calibri"/>
          <w:u w:val="single"/>
        </w:rPr>
        <w:t>791</w:t>
      </w:r>
      <w:r w:rsidRPr="006B3044">
        <w:rPr>
          <w:rFonts w:cs="Calibri"/>
          <w:u w:val="single"/>
        </w:rPr>
        <w:t xml:space="preserve"> határozat és </w:t>
      </w:r>
      <w:r w:rsidR="00734F27">
        <w:rPr>
          <w:rFonts w:cs="Calibri"/>
          <w:u w:val="single"/>
        </w:rPr>
        <w:t>100</w:t>
      </w:r>
      <w:r w:rsidRPr="006B3044">
        <w:rPr>
          <w:rFonts w:cs="Calibri"/>
          <w:u w:val="single"/>
        </w:rPr>
        <w:t xml:space="preserve"> rendelet született.</w:t>
      </w:r>
    </w:p>
    <w:p w14:paraId="5CF4CE5C" w14:textId="77777777" w:rsidR="00764E2F" w:rsidRDefault="00764E2F" w:rsidP="00764E2F">
      <w:pPr>
        <w:rPr>
          <w:rFonts w:cs="Calibri"/>
          <w:b/>
        </w:rPr>
      </w:pPr>
    </w:p>
    <w:p w14:paraId="369D7CEF" w14:textId="77777777" w:rsidR="00E2046E" w:rsidRPr="002302D3" w:rsidRDefault="00E2046E" w:rsidP="00764E2F">
      <w:pPr>
        <w:rPr>
          <w:rFonts w:cs="Calibri"/>
          <w:b/>
        </w:rPr>
      </w:pPr>
    </w:p>
    <w:p w14:paraId="52CEAAAD" w14:textId="77777777" w:rsidR="000B1C82" w:rsidRDefault="000B1C82" w:rsidP="000B1C82">
      <w:pPr>
        <w:rPr>
          <w:b/>
        </w:rPr>
      </w:pPr>
      <w:r w:rsidRPr="000B1C82">
        <w:rPr>
          <w:b/>
        </w:rPr>
        <w:t>Adóigazgatási és szociális feladatokhoz kapcsolódó adatok:</w:t>
      </w:r>
    </w:p>
    <w:p w14:paraId="5D767E1F" w14:textId="77777777" w:rsidR="008B2A2F" w:rsidRPr="000B1C82" w:rsidRDefault="008B2A2F" w:rsidP="000B1C82">
      <w:pPr>
        <w:rPr>
          <w:b/>
        </w:rPr>
      </w:pPr>
    </w:p>
    <w:p w14:paraId="25D14BD9" w14:textId="77777777" w:rsidR="000B1C82" w:rsidRPr="000B1C82" w:rsidRDefault="000B1C82" w:rsidP="000B1C82">
      <w:pPr>
        <w:ind w:right="-853"/>
        <w:jc w:val="right"/>
        <w:rPr>
          <w:sz w:val="20"/>
          <w:szCs w:val="22"/>
        </w:rPr>
      </w:pPr>
      <w:r w:rsidRPr="000B1C82">
        <w:rPr>
          <w:sz w:val="20"/>
          <w:szCs w:val="22"/>
        </w:rPr>
        <w:t xml:space="preserve">(zárójelben a </w:t>
      </w:r>
      <w:r w:rsidR="0037268F">
        <w:rPr>
          <w:sz w:val="20"/>
          <w:szCs w:val="22"/>
        </w:rPr>
        <w:t>202</w:t>
      </w:r>
      <w:r w:rsidR="003E1A1A">
        <w:rPr>
          <w:sz w:val="20"/>
          <w:szCs w:val="22"/>
        </w:rPr>
        <w:t>2</w:t>
      </w:r>
      <w:r w:rsidRPr="000B1C82">
        <w:rPr>
          <w:sz w:val="20"/>
          <w:szCs w:val="22"/>
        </w:rPr>
        <w:t>. évi adatok)</w:t>
      </w:r>
    </w:p>
    <w:tbl>
      <w:tblPr>
        <w:tblW w:w="10881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991"/>
        <w:gridCol w:w="1176"/>
        <w:gridCol w:w="1111"/>
        <w:gridCol w:w="975"/>
        <w:gridCol w:w="1263"/>
        <w:gridCol w:w="1296"/>
        <w:gridCol w:w="843"/>
        <w:gridCol w:w="1099"/>
      </w:tblGrid>
      <w:tr w:rsidR="000B1C82" w:rsidRPr="000B1C82" w14:paraId="788234A9" w14:textId="77777777" w:rsidTr="00FA5D76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77C7A" w14:textId="77777777" w:rsidR="000B1C82" w:rsidRPr="000B1C82" w:rsidRDefault="000B1C82" w:rsidP="000B1C82">
            <w:pPr>
              <w:spacing w:line="252" w:lineRule="auto"/>
              <w:rPr>
                <w:sz w:val="22"/>
              </w:rPr>
            </w:pPr>
            <w:bookmarkStart w:id="3" w:name="_Hlk29285602"/>
          </w:p>
          <w:p w14:paraId="5C4F3A72" w14:textId="77777777" w:rsidR="000B1C82" w:rsidRPr="000B1C82" w:rsidRDefault="000B1C82" w:rsidP="000B1C82">
            <w:pPr>
              <w:spacing w:line="252" w:lineRule="auto"/>
              <w:rPr>
                <w:sz w:val="22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2175B" w14:textId="77777777" w:rsidR="000B1C82" w:rsidRPr="000B1C82" w:rsidRDefault="000B1C82" w:rsidP="000B1C82">
            <w:pPr>
              <w:spacing w:line="252" w:lineRule="auto"/>
              <w:jc w:val="center"/>
              <w:rPr>
                <w:b/>
                <w:bCs/>
                <w:sz w:val="22"/>
              </w:rPr>
            </w:pPr>
            <w:r w:rsidRPr="000B1C82">
              <w:rPr>
                <w:b/>
                <w:bCs/>
                <w:sz w:val="22"/>
              </w:rPr>
              <w:t>Balaton-</w:t>
            </w:r>
            <w:proofErr w:type="spellStart"/>
            <w:r w:rsidRPr="000B1C82">
              <w:rPr>
                <w:b/>
                <w:bCs/>
                <w:sz w:val="22"/>
              </w:rPr>
              <w:t>csicsó</w:t>
            </w:r>
            <w:proofErr w:type="spellEnd"/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6E623" w14:textId="77777777" w:rsidR="000B1C82" w:rsidRPr="000B1C82" w:rsidRDefault="000B1C82" w:rsidP="000B1C82">
            <w:pPr>
              <w:spacing w:line="252" w:lineRule="auto"/>
              <w:jc w:val="center"/>
              <w:rPr>
                <w:b/>
                <w:bCs/>
                <w:sz w:val="22"/>
              </w:rPr>
            </w:pPr>
            <w:r w:rsidRPr="000B1C82">
              <w:rPr>
                <w:b/>
                <w:bCs/>
                <w:sz w:val="22"/>
              </w:rPr>
              <w:t>Balaton-szepezd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78BA8" w14:textId="77777777" w:rsidR="000B1C82" w:rsidRPr="000B1C82" w:rsidRDefault="000B1C82" w:rsidP="000B1C82">
            <w:pPr>
              <w:spacing w:line="252" w:lineRule="auto"/>
              <w:jc w:val="center"/>
              <w:rPr>
                <w:b/>
                <w:bCs/>
                <w:sz w:val="22"/>
              </w:rPr>
            </w:pPr>
            <w:r w:rsidRPr="000B1C82">
              <w:rPr>
                <w:b/>
                <w:bCs/>
                <w:sz w:val="22"/>
              </w:rPr>
              <w:t>Monoszló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575AF" w14:textId="77777777" w:rsidR="000B1C82" w:rsidRPr="000B1C82" w:rsidRDefault="000B1C82" w:rsidP="000B1C82">
            <w:pPr>
              <w:spacing w:line="252" w:lineRule="auto"/>
              <w:jc w:val="center"/>
              <w:rPr>
                <w:b/>
                <w:bCs/>
                <w:sz w:val="22"/>
              </w:rPr>
            </w:pPr>
            <w:r w:rsidRPr="000B1C82">
              <w:rPr>
                <w:b/>
                <w:bCs/>
                <w:sz w:val="22"/>
              </w:rPr>
              <w:t>Óbudavár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0A99F" w14:textId="77777777" w:rsidR="000B1C82" w:rsidRPr="000B1C82" w:rsidRDefault="000B1C82" w:rsidP="000B1C82">
            <w:pPr>
              <w:spacing w:line="252" w:lineRule="auto"/>
              <w:jc w:val="center"/>
              <w:rPr>
                <w:b/>
                <w:bCs/>
                <w:sz w:val="22"/>
              </w:rPr>
            </w:pPr>
            <w:r w:rsidRPr="000B1C82">
              <w:rPr>
                <w:b/>
                <w:bCs/>
                <w:sz w:val="22"/>
              </w:rPr>
              <w:t>Szentantalfa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7F396" w14:textId="77777777" w:rsidR="000B1C82" w:rsidRPr="000B1C82" w:rsidRDefault="000B1C82" w:rsidP="000B1C82">
            <w:pPr>
              <w:spacing w:line="252" w:lineRule="auto"/>
              <w:jc w:val="center"/>
              <w:rPr>
                <w:b/>
                <w:bCs/>
                <w:sz w:val="22"/>
              </w:rPr>
            </w:pPr>
            <w:r w:rsidRPr="000B1C82">
              <w:rPr>
                <w:b/>
                <w:bCs/>
                <w:sz w:val="22"/>
              </w:rPr>
              <w:t>Szentjakabfa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86529" w14:textId="77777777" w:rsidR="000B1C82" w:rsidRPr="000B1C82" w:rsidRDefault="000B1C82" w:rsidP="000B1C82">
            <w:pPr>
              <w:spacing w:line="252" w:lineRule="auto"/>
              <w:jc w:val="center"/>
              <w:rPr>
                <w:b/>
                <w:bCs/>
                <w:sz w:val="22"/>
              </w:rPr>
            </w:pPr>
            <w:r w:rsidRPr="000B1C82">
              <w:rPr>
                <w:b/>
                <w:bCs/>
                <w:sz w:val="22"/>
              </w:rPr>
              <w:t>Tagyon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D9B0D" w14:textId="77777777" w:rsidR="000B1C82" w:rsidRPr="000B1C82" w:rsidRDefault="000B1C82" w:rsidP="000B1C82">
            <w:pPr>
              <w:spacing w:line="252" w:lineRule="auto"/>
              <w:jc w:val="center"/>
              <w:rPr>
                <w:b/>
                <w:bCs/>
                <w:sz w:val="22"/>
              </w:rPr>
            </w:pPr>
            <w:r w:rsidRPr="000B1C82">
              <w:rPr>
                <w:b/>
                <w:bCs/>
                <w:sz w:val="22"/>
              </w:rPr>
              <w:t>Zánka</w:t>
            </w:r>
          </w:p>
        </w:tc>
      </w:tr>
      <w:tr w:rsidR="000B1C82" w:rsidRPr="000B1C82" w14:paraId="7C38A7C0" w14:textId="77777777" w:rsidTr="00FA5D76">
        <w:trPr>
          <w:trHeight w:val="49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B29A9" w14:textId="77777777" w:rsidR="000B1C82" w:rsidRPr="000B1C82" w:rsidRDefault="000B1C82" w:rsidP="000B1C82">
            <w:pPr>
              <w:spacing w:line="252" w:lineRule="auto"/>
              <w:ind w:right="-105"/>
              <w:rPr>
                <w:b/>
                <w:bCs/>
                <w:sz w:val="22"/>
              </w:rPr>
            </w:pPr>
            <w:r w:rsidRPr="000B1C82">
              <w:rPr>
                <w:b/>
                <w:bCs/>
                <w:sz w:val="22"/>
              </w:rPr>
              <w:t>Adó ügyiratok száma (db)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A1262" w14:textId="77777777" w:rsidR="000B1C82" w:rsidRPr="00B62A38" w:rsidRDefault="00E65935" w:rsidP="000B1C82">
            <w:pPr>
              <w:spacing w:line="252" w:lineRule="auto"/>
              <w:jc w:val="center"/>
              <w:rPr>
                <w:sz w:val="22"/>
              </w:rPr>
            </w:pPr>
            <w:r w:rsidRPr="00B62A38">
              <w:rPr>
                <w:sz w:val="22"/>
              </w:rPr>
              <w:t xml:space="preserve"> </w:t>
            </w:r>
            <w:r w:rsidR="00B62A38" w:rsidRPr="00B62A38">
              <w:rPr>
                <w:sz w:val="22"/>
              </w:rPr>
              <w:t>815</w:t>
            </w:r>
            <w:r w:rsidR="004B7588" w:rsidRPr="00B62A38">
              <w:rPr>
                <w:sz w:val="22"/>
              </w:rPr>
              <w:t xml:space="preserve"> </w:t>
            </w:r>
            <w:r w:rsidR="000B1C82" w:rsidRPr="00B62A38">
              <w:rPr>
                <w:sz w:val="22"/>
              </w:rPr>
              <w:t>(</w:t>
            </w:r>
            <w:r w:rsidR="003E1A1A" w:rsidRPr="00B62A38">
              <w:rPr>
                <w:sz w:val="22"/>
              </w:rPr>
              <w:t>567</w:t>
            </w:r>
            <w:r w:rsidR="000B1C82" w:rsidRPr="00B62A38">
              <w:rPr>
                <w:sz w:val="22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01936" w14:textId="77777777" w:rsidR="000B1C82" w:rsidRPr="00B62A38" w:rsidRDefault="007C5765" w:rsidP="000B1C82">
            <w:pPr>
              <w:spacing w:line="252" w:lineRule="auto"/>
              <w:jc w:val="center"/>
              <w:rPr>
                <w:sz w:val="22"/>
              </w:rPr>
            </w:pPr>
            <w:r w:rsidRPr="00B62A38">
              <w:rPr>
                <w:sz w:val="22"/>
              </w:rPr>
              <w:t>2899</w:t>
            </w:r>
            <w:r w:rsidR="00BA1039" w:rsidRPr="00B62A38">
              <w:rPr>
                <w:sz w:val="22"/>
              </w:rPr>
              <w:t xml:space="preserve"> </w:t>
            </w:r>
            <w:r w:rsidR="000B1C82" w:rsidRPr="00B62A38">
              <w:rPr>
                <w:sz w:val="22"/>
              </w:rPr>
              <w:t>(</w:t>
            </w:r>
            <w:r w:rsidR="003E1A1A" w:rsidRPr="00B62A38">
              <w:rPr>
                <w:sz w:val="22"/>
              </w:rPr>
              <w:t>1515</w:t>
            </w:r>
            <w:r w:rsidR="000B1C82" w:rsidRPr="00B62A38">
              <w:rPr>
                <w:sz w:val="22"/>
              </w:rPr>
              <w:t>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3FDC4" w14:textId="77777777" w:rsidR="000B1C82" w:rsidRPr="00B62A38" w:rsidRDefault="007C5765" w:rsidP="000B1C82">
            <w:pPr>
              <w:spacing w:line="252" w:lineRule="auto"/>
              <w:jc w:val="center"/>
              <w:rPr>
                <w:sz w:val="22"/>
              </w:rPr>
            </w:pPr>
            <w:r w:rsidRPr="00B62A38">
              <w:rPr>
                <w:sz w:val="22"/>
              </w:rPr>
              <w:t>452</w:t>
            </w:r>
            <w:r w:rsidR="000B1C82" w:rsidRPr="00B62A38">
              <w:rPr>
                <w:sz w:val="22"/>
              </w:rPr>
              <w:t xml:space="preserve"> (</w:t>
            </w:r>
            <w:r w:rsidR="003E1A1A" w:rsidRPr="00B62A38">
              <w:rPr>
                <w:sz w:val="22"/>
              </w:rPr>
              <w:t>281</w:t>
            </w:r>
            <w:r w:rsidR="000B1C82" w:rsidRPr="00B62A38">
              <w:rPr>
                <w:sz w:val="22"/>
              </w:rP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B172E" w14:textId="77777777" w:rsidR="000B1C82" w:rsidRPr="00B62A38" w:rsidRDefault="00B62A38" w:rsidP="000B1C82">
            <w:pPr>
              <w:spacing w:line="252" w:lineRule="auto"/>
              <w:jc w:val="center"/>
              <w:rPr>
                <w:sz w:val="22"/>
              </w:rPr>
            </w:pPr>
            <w:r w:rsidRPr="00B62A38">
              <w:rPr>
                <w:sz w:val="22"/>
              </w:rPr>
              <w:t>92</w:t>
            </w:r>
            <w:r w:rsidR="0016551A" w:rsidRPr="00B62A38">
              <w:rPr>
                <w:sz w:val="22"/>
              </w:rPr>
              <w:t xml:space="preserve"> </w:t>
            </w:r>
            <w:r w:rsidR="000B1C82" w:rsidRPr="00B62A38">
              <w:rPr>
                <w:sz w:val="22"/>
              </w:rPr>
              <w:t>(</w:t>
            </w:r>
            <w:r w:rsidR="003E1A1A" w:rsidRPr="00B62A38">
              <w:rPr>
                <w:sz w:val="22"/>
              </w:rPr>
              <w:t>19</w:t>
            </w:r>
            <w:r w:rsidR="000B1C82" w:rsidRPr="00B62A38">
              <w:rPr>
                <w:sz w:val="22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5046B" w14:textId="77777777" w:rsidR="000B1C82" w:rsidRPr="00B62A38" w:rsidRDefault="00B62A38" w:rsidP="000B1C82">
            <w:pPr>
              <w:spacing w:line="252" w:lineRule="auto"/>
              <w:jc w:val="center"/>
              <w:rPr>
                <w:sz w:val="22"/>
              </w:rPr>
            </w:pPr>
            <w:r w:rsidRPr="00B62A38">
              <w:rPr>
                <w:sz w:val="22"/>
              </w:rPr>
              <w:t>887</w:t>
            </w:r>
            <w:r w:rsidR="0016551A" w:rsidRPr="00B62A38">
              <w:rPr>
                <w:sz w:val="22"/>
              </w:rPr>
              <w:t xml:space="preserve"> </w:t>
            </w:r>
            <w:r w:rsidR="000B1C82" w:rsidRPr="00B62A38">
              <w:rPr>
                <w:sz w:val="22"/>
              </w:rPr>
              <w:t>(</w:t>
            </w:r>
            <w:r w:rsidR="003E1A1A" w:rsidRPr="00B62A38">
              <w:rPr>
                <w:sz w:val="22"/>
              </w:rPr>
              <w:t>996</w:t>
            </w:r>
            <w:r w:rsidR="000B1C82" w:rsidRPr="00B62A38">
              <w:rPr>
                <w:sz w:val="22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76C5D" w14:textId="77777777" w:rsidR="000B1C82" w:rsidRPr="00B62A38" w:rsidRDefault="00B62A38" w:rsidP="000B1C82">
            <w:pPr>
              <w:spacing w:line="252" w:lineRule="auto"/>
              <w:jc w:val="center"/>
              <w:rPr>
                <w:sz w:val="22"/>
              </w:rPr>
            </w:pPr>
            <w:r w:rsidRPr="00B62A38">
              <w:rPr>
                <w:sz w:val="22"/>
              </w:rPr>
              <w:t>165</w:t>
            </w:r>
            <w:r w:rsidR="0016551A" w:rsidRPr="00B62A38">
              <w:rPr>
                <w:sz w:val="22"/>
              </w:rPr>
              <w:t xml:space="preserve"> </w:t>
            </w:r>
            <w:r w:rsidR="000B1C82" w:rsidRPr="00B62A38">
              <w:rPr>
                <w:sz w:val="22"/>
              </w:rPr>
              <w:t>(</w:t>
            </w:r>
            <w:r w:rsidR="00D01D16" w:rsidRPr="00B62A38">
              <w:rPr>
                <w:sz w:val="22"/>
              </w:rPr>
              <w:t>2</w:t>
            </w:r>
            <w:r w:rsidR="003E1A1A" w:rsidRPr="00B62A38">
              <w:rPr>
                <w:sz w:val="22"/>
              </w:rPr>
              <w:t>4</w:t>
            </w:r>
            <w:r w:rsidR="000B1C82" w:rsidRPr="00B62A38">
              <w:rPr>
                <w:sz w:val="22"/>
              </w:rPr>
              <w:t>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5106A" w14:textId="77777777" w:rsidR="000B1C82" w:rsidRPr="00B62A38" w:rsidRDefault="004B7588" w:rsidP="000B1C82">
            <w:pPr>
              <w:spacing w:line="252" w:lineRule="auto"/>
              <w:jc w:val="center"/>
              <w:rPr>
                <w:sz w:val="22"/>
              </w:rPr>
            </w:pPr>
            <w:r w:rsidRPr="00B62A38">
              <w:rPr>
                <w:sz w:val="22"/>
              </w:rPr>
              <w:t>40</w:t>
            </w:r>
            <w:r w:rsidR="00B62A38" w:rsidRPr="00B62A38">
              <w:rPr>
                <w:sz w:val="22"/>
              </w:rPr>
              <w:t>9</w:t>
            </w:r>
            <w:r w:rsidR="0016551A" w:rsidRPr="00B62A38">
              <w:rPr>
                <w:sz w:val="22"/>
              </w:rPr>
              <w:t xml:space="preserve"> </w:t>
            </w:r>
            <w:r w:rsidR="000B1C82" w:rsidRPr="00B62A38">
              <w:rPr>
                <w:sz w:val="22"/>
              </w:rPr>
              <w:t>(</w:t>
            </w:r>
            <w:r w:rsidR="003E1A1A" w:rsidRPr="00B62A38">
              <w:rPr>
                <w:sz w:val="22"/>
              </w:rPr>
              <w:t>401</w:t>
            </w:r>
            <w:r w:rsidR="000B1C82" w:rsidRPr="00B62A38">
              <w:rPr>
                <w:sz w:val="22"/>
              </w:rPr>
              <w:t>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38A2C" w14:textId="77777777" w:rsidR="000B1C82" w:rsidRPr="007C5765" w:rsidRDefault="007C5765" w:rsidP="000B1C82">
            <w:pPr>
              <w:spacing w:line="252" w:lineRule="auto"/>
              <w:jc w:val="center"/>
              <w:rPr>
                <w:sz w:val="22"/>
              </w:rPr>
            </w:pPr>
            <w:r w:rsidRPr="007C5765">
              <w:rPr>
                <w:sz w:val="22"/>
              </w:rPr>
              <w:t>2779</w:t>
            </w:r>
            <w:r w:rsidR="000B1C82" w:rsidRPr="007C5765">
              <w:rPr>
                <w:sz w:val="22"/>
              </w:rPr>
              <w:t xml:space="preserve"> (</w:t>
            </w:r>
            <w:r w:rsidR="003E1A1A" w:rsidRPr="007C5765">
              <w:rPr>
                <w:sz w:val="22"/>
              </w:rPr>
              <w:t>1934</w:t>
            </w:r>
            <w:r w:rsidR="000B1C82" w:rsidRPr="007C5765">
              <w:rPr>
                <w:sz w:val="22"/>
              </w:rPr>
              <w:t>)</w:t>
            </w:r>
          </w:p>
        </w:tc>
      </w:tr>
      <w:tr w:rsidR="000B1C82" w:rsidRPr="000B1C82" w14:paraId="59CBB103" w14:textId="77777777" w:rsidTr="00FA5D76">
        <w:trPr>
          <w:trHeight w:val="3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874ED" w14:textId="77777777" w:rsidR="000B1C82" w:rsidRPr="000B1C82" w:rsidRDefault="000B1C82" w:rsidP="000B1C82">
            <w:pPr>
              <w:spacing w:line="252" w:lineRule="auto"/>
              <w:rPr>
                <w:b/>
                <w:bCs/>
                <w:sz w:val="22"/>
              </w:rPr>
            </w:pPr>
            <w:r w:rsidRPr="000B1C82">
              <w:rPr>
                <w:b/>
                <w:bCs/>
                <w:sz w:val="22"/>
              </w:rPr>
              <w:t>Beszedett adó (</w:t>
            </w:r>
            <w:proofErr w:type="spellStart"/>
            <w:r w:rsidRPr="000B1C82">
              <w:rPr>
                <w:b/>
                <w:bCs/>
                <w:sz w:val="22"/>
              </w:rPr>
              <w:t>eFt</w:t>
            </w:r>
            <w:proofErr w:type="spellEnd"/>
            <w:r w:rsidRPr="000B1C82">
              <w:rPr>
                <w:b/>
                <w:bCs/>
                <w:sz w:val="22"/>
              </w:rPr>
              <w:t>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A6B76" w14:textId="77777777" w:rsidR="000B1C82" w:rsidRPr="00B62A38" w:rsidRDefault="00B62A38" w:rsidP="000B1C82">
            <w:pPr>
              <w:spacing w:line="252" w:lineRule="auto"/>
              <w:jc w:val="center"/>
              <w:rPr>
                <w:sz w:val="22"/>
              </w:rPr>
            </w:pPr>
            <w:r w:rsidRPr="00B62A38">
              <w:rPr>
                <w:sz w:val="22"/>
              </w:rPr>
              <w:t>22</w:t>
            </w:r>
            <w:r w:rsidR="004B7588" w:rsidRPr="00B62A38">
              <w:rPr>
                <w:sz w:val="22"/>
              </w:rPr>
              <w:t>.</w:t>
            </w:r>
            <w:r w:rsidRPr="00B62A38">
              <w:rPr>
                <w:sz w:val="22"/>
              </w:rPr>
              <w:t>784</w:t>
            </w:r>
            <w:r w:rsidR="00F67B62" w:rsidRPr="00B62A38">
              <w:rPr>
                <w:sz w:val="22"/>
              </w:rPr>
              <w:t xml:space="preserve"> </w:t>
            </w:r>
            <w:r w:rsidR="000B1C82" w:rsidRPr="00B62A38">
              <w:rPr>
                <w:sz w:val="22"/>
              </w:rPr>
              <w:t>(16.</w:t>
            </w:r>
            <w:r w:rsidR="003E1A1A" w:rsidRPr="00B62A38">
              <w:rPr>
                <w:sz w:val="22"/>
              </w:rPr>
              <w:t>797</w:t>
            </w:r>
            <w:r w:rsidR="000B1C82" w:rsidRPr="00B62A38">
              <w:rPr>
                <w:sz w:val="22"/>
              </w:rPr>
              <w:t xml:space="preserve">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94CA9" w14:textId="77777777" w:rsidR="000B1C82" w:rsidRPr="007C5765" w:rsidRDefault="007C5765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131</w:t>
            </w:r>
            <w:r w:rsidR="00287821" w:rsidRPr="007C5765">
              <w:rPr>
                <w:sz w:val="22"/>
              </w:rPr>
              <w:t>.43</w:t>
            </w:r>
            <w:r>
              <w:rPr>
                <w:sz w:val="22"/>
              </w:rPr>
              <w:t>2</w:t>
            </w:r>
            <w:r w:rsidR="00BA1039" w:rsidRPr="007C5765">
              <w:rPr>
                <w:sz w:val="22"/>
              </w:rPr>
              <w:t xml:space="preserve"> </w:t>
            </w:r>
            <w:r w:rsidR="000B1C82" w:rsidRPr="007C5765">
              <w:rPr>
                <w:sz w:val="22"/>
              </w:rPr>
              <w:t>(</w:t>
            </w:r>
            <w:r w:rsidR="00D01D16" w:rsidRPr="007C5765">
              <w:rPr>
                <w:sz w:val="22"/>
              </w:rPr>
              <w:t>9</w:t>
            </w:r>
            <w:r w:rsidR="003E1A1A" w:rsidRPr="007C5765">
              <w:rPr>
                <w:sz w:val="22"/>
              </w:rPr>
              <w:t>0</w:t>
            </w:r>
            <w:r w:rsidR="000B1C82" w:rsidRPr="007C5765">
              <w:rPr>
                <w:sz w:val="22"/>
              </w:rPr>
              <w:t>.</w:t>
            </w:r>
            <w:r w:rsidR="003E1A1A" w:rsidRPr="007C5765">
              <w:rPr>
                <w:sz w:val="22"/>
              </w:rPr>
              <w:t>403</w:t>
            </w:r>
            <w:r w:rsidR="000B1C82" w:rsidRPr="007C5765">
              <w:rPr>
                <w:sz w:val="22"/>
              </w:rPr>
              <w:t>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EAB1C" w14:textId="77777777" w:rsidR="000B1C82" w:rsidRPr="007C5765" w:rsidRDefault="007C5765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="00287821" w:rsidRPr="007C5765">
              <w:rPr>
                <w:sz w:val="22"/>
              </w:rPr>
              <w:t>.</w:t>
            </w:r>
            <w:r>
              <w:rPr>
                <w:sz w:val="22"/>
              </w:rPr>
              <w:t>358</w:t>
            </w:r>
            <w:r w:rsidR="000B1C82" w:rsidRPr="007C5765">
              <w:rPr>
                <w:sz w:val="22"/>
              </w:rPr>
              <w:t xml:space="preserve"> (</w:t>
            </w:r>
            <w:r w:rsidR="003E614A" w:rsidRPr="007C5765">
              <w:rPr>
                <w:sz w:val="22"/>
              </w:rPr>
              <w:t>9</w:t>
            </w:r>
            <w:r w:rsidR="000B1C82" w:rsidRPr="007C5765">
              <w:rPr>
                <w:sz w:val="22"/>
              </w:rPr>
              <w:t>.</w:t>
            </w:r>
            <w:r w:rsidR="003E1A1A" w:rsidRPr="007C5765">
              <w:rPr>
                <w:sz w:val="22"/>
              </w:rPr>
              <w:t>047</w:t>
            </w:r>
            <w:r w:rsidR="000B1C82" w:rsidRPr="007C5765">
              <w:rPr>
                <w:sz w:val="22"/>
              </w:rP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74875" w14:textId="77777777" w:rsidR="000B1C82" w:rsidRPr="00B62A38" w:rsidRDefault="00B62A38" w:rsidP="000B1C82">
            <w:pPr>
              <w:spacing w:line="252" w:lineRule="auto"/>
              <w:jc w:val="center"/>
              <w:rPr>
                <w:sz w:val="22"/>
              </w:rPr>
            </w:pPr>
            <w:r w:rsidRPr="00B62A38">
              <w:rPr>
                <w:sz w:val="22"/>
              </w:rPr>
              <w:t>2.566</w:t>
            </w:r>
            <w:r w:rsidR="00F67B62" w:rsidRPr="00B62A38">
              <w:rPr>
                <w:sz w:val="22"/>
              </w:rPr>
              <w:t xml:space="preserve"> </w:t>
            </w:r>
            <w:r w:rsidR="000B1C82" w:rsidRPr="00B62A38">
              <w:rPr>
                <w:sz w:val="22"/>
              </w:rPr>
              <w:t>(</w:t>
            </w:r>
            <w:r w:rsidR="003E1A1A" w:rsidRPr="00B62A38">
              <w:rPr>
                <w:sz w:val="22"/>
              </w:rPr>
              <w:t>898</w:t>
            </w:r>
            <w:r w:rsidR="000B1C82" w:rsidRPr="00B62A38">
              <w:rPr>
                <w:sz w:val="22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390F0" w14:textId="77777777" w:rsidR="000B1C82" w:rsidRPr="00B62A38" w:rsidRDefault="00B62A38" w:rsidP="000B1C82">
            <w:pPr>
              <w:spacing w:line="252" w:lineRule="auto"/>
              <w:jc w:val="center"/>
              <w:rPr>
                <w:sz w:val="22"/>
              </w:rPr>
            </w:pPr>
            <w:r w:rsidRPr="00B62A38">
              <w:rPr>
                <w:sz w:val="22"/>
              </w:rPr>
              <w:t>36</w:t>
            </w:r>
            <w:r w:rsidR="004B7588" w:rsidRPr="00B62A38">
              <w:rPr>
                <w:sz w:val="22"/>
              </w:rPr>
              <w:t>.</w:t>
            </w:r>
            <w:r w:rsidRPr="00B62A38">
              <w:rPr>
                <w:sz w:val="22"/>
              </w:rPr>
              <w:t>354</w:t>
            </w:r>
            <w:r w:rsidR="004B7588" w:rsidRPr="00B62A38">
              <w:rPr>
                <w:sz w:val="22"/>
              </w:rPr>
              <w:t xml:space="preserve"> </w:t>
            </w:r>
            <w:r w:rsidR="000B1C82" w:rsidRPr="00B62A38">
              <w:rPr>
                <w:sz w:val="22"/>
              </w:rPr>
              <w:t>(</w:t>
            </w:r>
            <w:r w:rsidR="003E614A" w:rsidRPr="00B62A38">
              <w:rPr>
                <w:sz w:val="22"/>
              </w:rPr>
              <w:t>2</w:t>
            </w:r>
            <w:r w:rsidR="003E1A1A" w:rsidRPr="00B62A38">
              <w:rPr>
                <w:sz w:val="22"/>
              </w:rPr>
              <w:t>1</w:t>
            </w:r>
            <w:r w:rsidR="000B1C82" w:rsidRPr="00B62A38">
              <w:rPr>
                <w:sz w:val="22"/>
              </w:rPr>
              <w:t>.</w:t>
            </w:r>
            <w:r w:rsidR="003E1A1A" w:rsidRPr="00B62A38">
              <w:rPr>
                <w:sz w:val="22"/>
              </w:rPr>
              <w:t>923</w:t>
            </w:r>
            <w:r w:rsidR="000B1C82" w:rsidRPr="00B62A38">
              <w:rPr>
                <w:sz w:val="22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C1843" w14:textId="77777777" w:rsidR="000B1C82" w:rsidRPr="00B62A38" w:rsidRDefault="00B62A38" w:rsidP="000B1C82">
            <w:pPr>
              <w:spacing w:line="252" w:lineRule="auto"/>
              <w:jc w:val="center"/>
              <w:rPr>
                <w:sz w:val="22"/>
              </w:rPr>
            </w:pPr>
            <w:r w:rsidRPr="00B62A38">
              <w:rPr>
                <w:sz w:val="22"/>
              </w:rPr>
              <w:t>2.455</w:t>
            </w:r>
            <w:r w:rsidR="0016551A" w:rsidRPr="00B62A38">
              <w:rPr>
                <w:sz w:val="22"/>
              </w:rPr>
              <w:t xml:space="preserve"> </w:t>
            </w:r>
            <w:r w:rsidR="000B1C82" w:rsidRPr="00B62A38">
              <w:rPr>
                <w:sz w:val="22"/>
              </w:rPr>
              <w:t>(</w:t>
            </w:r>
            <w:r w:rsidR="003E1A1A" w:rsidRPr="00B62A38">
              <w:rPr>
                <w:sz w:val="22"/>
              </w:rPr>
              <w:t>684</w:t>
            </w:r>
            <w:r w:rsidR="000B1C82" w:rsidRPr="00B62A38">
              <w:rPr>
                <w:sz w:val="22"/>
              </w:rPr>
              <w:t>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B8A59" w14:textId="77777777" w:rsidR="000B1C82" w:rsidRPr="00B62A38" w:rsidRDefault="00B62A38" w:rsidP="000B1C82">
            <w:pPr>
              <w:spacing w:line="252" w:lineRule="auto"/>
              <w:jc w:val="center"/>
              <w:rPr>
                <w:sz w:val="22"/>
              </w:rPr>
            </w:pPr>
            <w:r w:rsidRPr="00B62A38">
              <w:rPr>
                <w:sz w:val="22"/>
              </w:rPr>
              <w:t>8</w:t>
            </w:r>
            <w:r w:rsidR="004B7588" w:rsidRPr="00B62A38">
              <w:rPr>
                <w:sz w:val="22"/>
              </w:rPr>
              <w:t>.</w:t>
            </w:r>
            <w:r w:rsidRPr="00B62A38">
              <w:rPr>
                <w:sz w:val="22"/>
              </w:rPr>
              <w:t>059</w:t>
            </w:r>
            <w:r w:rsidR="0016551A" w:rsidRPr="00B62A38">
              <w:rPr>
                <w:sz w:val="22"/>
              </w:rPr>
              <w:t xml:space="preserve"> </w:t>
            </w:r>
            <w:r w:rsidR="000B1C82" w:rsidRPr="00B62A38">
              <w:rPr>
                <w:sz w:val="22"/>
              </w:rPr>
              <w:t>(</w:t>
            </w:r>
            <w:r w:rsidR="003E1A1A" w:rsidRPr="00B62A38">
              <w:rPr>
                <w:sz w:val="22"/>
              </w:rPr>
              <w:t>5.230</w:t>
            </w:r>
            <w:r w:rsidR="000B1C82" w:rsidRPr="00B62A38">
              <w:rPr>
                <w:sz w:val="22"/>
              </w:rPr>
              <w:t xml:space="preserve">)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74129" w14:textId="77777777" w:rsidR="000B1C82" w:rsidRPr="007C5765" w:rsidRDefault="000B1C82" w:rsidP="000B1C82">
            <w:pPr>
              <w:spacing w:line="252" w:lineRule="auto"/>
              <w:jc w:val="center"/>
              <w:rPr>
                <w:sz w:val="22"/>
              </w:rPr>
            </w:pPr>
            <w:r w:rsidRPr="007C5765">
              <w:rPr>
                <w:sz w:val="22"/>
              </w:rPr>
              <w:t xml:space="preserve"> </w:t>
            </w:r>
            <w:r w:rsidR="007C5765">
              <w:rPr>
                <w:sz w:val="22"/>
              </w:rPr>
              <w:t>169</w:t>
            </w:r>
            <w:r w:rsidR="00287821" w:rsidRPr="007C5765">
              <w:rPr>
                <w:sz w:val="22"/>
              </w:rPr>
              <w:t>.</w:t>
            </w:r>
            <w:r w:rsidR="007C5765">
              <w:rPr>
                <w:sz w:val="22"/>
              </w:rPr>
              <w:t>102</w:t>
            </w:r>
            <w:r w:rsidR="00287821" w:rsidRPr="007C5765">
              <w:rPr>
                <w:sz w:val="22"/>
              </w:rPr>
              <w:t xml:space="preserve"> </w:t>
            </w:r>
            <w:r w:rsidRPr="007C5765">
              <w:rPr>
                <w:sz w:val="22"/>
              </w:rPr>
              <w:t>(</w:t>
            </w:r>
            <w:r w:rsidR="003E1A1A" w:rsidRPr="007C5765">
              <w:rPr>
                <w:sz w:val="22"/>
              </w:rPr>
              <w:t>157</w:t>
            </w:r>
            <w:r w:rsidRPr="007C5765">
              <w:rPr>
                <w:sz w:val="22"/>
              </w:rPr>
              <w:t>.</w:t>
            </w:r>
            <w:r w:rsidR="003E1A1A" w:rsidRPr="007C5765">
              <w:rPr>
                <w:sz w:val="22"/>
              </w:rPr>
              <w:t>436</w:t>
            </w:r>
            <w:r w:rsidRPr="007C5765">
              <w:rPr>
                <w:sz w:val="22"/>
              </w:rPr>
              <w:t>)</w:t>
            </w:r>
          </w:p>
        </w:tc>
      </w:tr>
      <w:tr w:rsidR="000B1C82" w:rsidRPr="000B1C82" w14:paraId="19A0099E" w14:textId="77777777" w:rsidTr="00FA5D76">
        <w:trPr>
          <w:trHeight w:val="3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A83D" w14:textId="77777777" w:rsidR="000B1C82" w:rsidRPr="000B1C82" w:rsidRDefault="000B1C82" w:rsidP="000B1C82">
            <w:pPr>
              <w:spacing w:line="252" w:lineRule="auto"/>
              <w:rPr>
                <w:b/>
                <w:bCs/>
                <w:sz w:val="22"/>
              </w:rPr>
            </w:pPr>
            <w:r w:rsidRPr="000B1C82">
              <w:rPr>
                <w:b/>
                <w:bCs/>
                <w:sz w:val="22"/>
              </w:rPr>
              <w:t>Kiadott adó- és érték bizonyítvány (db)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D186E" w14:textId="77777777" w:rsidR="000B1C82" w:rsidRPr="00D95AED" w:rsidRDefault="00D95AED" w:rsidP="000B1C82">
            <w:pPr>
              <w:spacing w:line="252" w:lineRule="auto"/>
              <w:jc w:val="center"/>
              <w:rPr>
                <w:sz w:val="22"/>
              </w:rPr>
            </w:pPr>
            <w:r w:rsidRPr="00D95AED">
              <w:rPr>
                <w:sz w:val="22"/>
              </w:rPr>
              <w:t>8</w:t>
            </w:r>
            <w:r w:rsidR="0016551A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3E1A1A" w:rsidRPr="00D95AED">
              <w:rPr>
                <w:sz w:val="22"/>
              </w:rPr>
              <w:t>15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F1FEE" w14:textId="77777777" w:rsidR="000B1C82" w:rsidRPr="00D95AED" w:rsidRDefault="007C5765" w:rsidP="000B1C82">
            <w:pPr>
              <w:spacing w:line="252" w:lineRule="auto"/>
              <w:jc w:val="center"/>
              <w:rPr>
                <w:sz w:val="22"/>
              </w:rPr>
            </w:pPr>
            <w:r w:rsidRPr="00D95AED">
              <w:rPr>
                <w:sz w:val="22"/>
              </w:rPr>
              <w:t>48</w:t>
            </w:r>
            <w:r w:rsidR="00BA1039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D01D16" w:rsidRPr="00D95AED">
              <w:rPr>
                <w:sz w:val="22"/>
              </w:rPr>
              <w:t>4</w:t>
            </w:r>
            <w:r w:rsidR="003E1A1A" w:rsidRPr="00D95AED">
              <w:rPr>
                <w:sz w:val="22"/>
              </w:rPr>
              <w:t>6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8E3D9" w14:textId="77777777" w:rsidR="000B1C82" w:rsidRPr="00D95AED" w:rsidRDefault="007C5765" w:rsidP="000B1C82">
            <w:pPr>
              <w:spacing w:line="252" w:lineRule="auto"/>
              <w:jc w:val="center"/>
              <w:rPr>
                <w:sz w:val="22"/>
              </w:rPr>
            </w:pPr>
            <w:r w:rsidRPr="00D95AED">
              <w:rPr>
                <w:sz w:val="22"/>
              </w:rPr>
              <w:t>7</w:t>
            </w:r>
            <w:r w:rsidR="000B1C82" w:rsidRPr="00D95AED">
              <w:rPr>
                <w:sz w:val="22"/>
              </w:rPr>
              <w:t xml:space="preserve"> (</w:t>
            </w:r>
            <w:r w:rsidR="003E1A1A" w:rsidRPr="00D95AED">
              <w:rPr>
                <w:sz w:val="22"/>
              </w:rPr>
              <w:t>10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9D55F" w14:textId="77777777" w:rsidR="000B1C82" w:rsidRPr="00D95AED" w:rsidRDefault="00D95AED" w:rsidP="000B1C82">
            <w:pPr>
              <w:spacing w:line="252" w:lineRule="auto"/>
              <w:jc w:val="center"/>
              <w:rPr>
                <w:sz w:val="22"/>
              </w:rPr>
            </w:pPr>
            <w:r w:rsidRPr="00D95AED">
              <w:rPr>
                <w:sz w:val="22"/>
              </w:rPr>
              <w:t>8</w:t>
            </w:r>
            <w:r w:rsidR="00DA080F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3E1A1A" w:rsidRPr="00D95AED">
              <w:rPr>
                <w:sz w:val="22"/>
              </w:rPr>
              <w:t>9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B79AD" w14:textId="77777777" w:rsidR="000B1C82" w:rsidRPr="00D95AED" w:rsidRDefault="00D95AED" w:rsidP="000B1C82">
            <w:pPr>
              <w:spacing w:line="252" w:lineRule="auto"/>
              <w:jc w:val="center"/>
              <w:rPr>
                <w:sz w:val="22"/>
              </w:rPr>
            </w:pPr>
            <w:r w:rsidRPr="00D95AED">
              <w:rPr>
                <w:sz w:val="22"/>
              </w:rPr>
              <w:t>16</w:t>
            </w:r>
            <w:r w:rsidR="0016551A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3E1A1A" w:rsidRPr="00D95AED">
              <w:rPr>
                <w:sz w:val="22"/>
              </w:rPr>
              <w:t>27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7A55B" w14:textId="77777777" w:rsidR="000B1C82" w:rsidRPr="00D95AED" w:rsidRDefault="00D95AED" w:rsidP="000B1C82">
            <w:pPr>
              <w:spacing w:line="252" w:lineRule="auto"/>
              <w:jc w:val="center"/>
              <w:rPr>
                <w:sz w:val="22"/>
              </w:rPr>
            </w:pPr>
            <w:r w:rsidRPr="00D95AED">
              <w:rPr>
                <w:sz w:val="22"/>
              </w:rPr>
              <w:t>6</w:t>
            </w:r>
            <w:r w:rsidR="0016551A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3E1A1A" w:rsidRPr="00D95AED">
              <w:rPr>
                <w:sz w:val="22"/>
              </w:rPr>
              <w:t>7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F8725" w14:textId="77777777" w:rsidR="000B1C82" w:rsidRPr="00D95AED" w:rsidRDefault="00D95AED" w:rsidP="000B1C82">
            <w:pPr>
              <w:spacing w:line="252" w:lineRule="auto"/>
              <w:jc w:val="center"/>
              <w:rPr>
                <w:sz w:val="22"/>
              </w:rPr>
            </w:pPr>
            <w:r w:rsidRPr="00D95AED">
              <w:rPr>
                <w:sz w:val="22"/>
              </w:rPr>
              <w:t>2</w:t>
            </w:r>
            <w:r w:rsidR="00DA080F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3E1A1A" w:rsidRPr="00D95AED">
              <w:rPr>
                <w:sz w:val="22"/>
              </w:rPr>
              <w:t>7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096A6" w14:textId="77777777" w:rsidR="000B1C82" w:rsidRPr="007C5765" w:rsidRDefault="007C5765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  <w:r w:rsidR="000B1C82" w:rsidRPr="007C5765">
              <w:rPr>
                <w:sz w:val="22"/>
              </w:rPr>
              <w:t xml:space="preserve"> (</w:t>
            </w:r>
            <w:r w:rsidR="003E1A1A" w:rsidRPr="007C5765">
              <w:rPr>
                <w:sz w:val="22"/>
              </w:rPr>
              <w:t>43</w:t>
            </w:r>
            <w:r w:rsidR="000B1C82" w:rsidRPr="007C5765">
              <w:rPr>
                <w:sz w:val="22"/>
              </w:rPr>
              <w:t>)</w:t>
            </w:r>
          </w:p>
        </w:tc>
      </w:tr>
      <w:tr w:rsidR="000B1C82" w:rsidRPr="000B1C82" w14:paraId="2CAF5F92" w14:textId="77777777" w:rsidTr="00FA5D76">
        <w:trPr>
          <w:trHeight w:val="3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DA56D" w14:textId="77777777" w:rsidR="000B1C82" w:rsidRPr="000B1C82" w:rsidRDefault="000B1C82" w:rsidP="000B1C82">
            <w:pPr>
              <w:spacing w:line="252" w:lineRule="auto"/>
              <w:rPr>
                <w:b/>
                <w:bCs/>
                <w:sz w:val="22"/>
              </w:rPr>
            </w:pPr>
            <w:r w:rsidRPr="000B1C82">
              <w:rPr>
                <w:b/>
                <w:bCs/>
                <w:sz w:val="22"/>
              </w:rPr>
              <w:t>Szociális ügyiratok száma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014D2" w14:textId="77777777" w:rsidR="000B1C82" w:rsidRPr="00D95AED" w:rsidRDefault="00D95AED" w:rsidP="000B1C82">
            <w:pPr>
              <w:spacing w:line="252" w:lineRule="auto"/>
              <w:jc w:val="center"/>
              <w:rPr>
                <w:sz w:val="22"/>
              </w:rPr>
            </w:pPr>
            <w:r w:rsidRPr="00D95AED">
              <w:rPr>
                <w:sz w:val="22"/>
              </w:rPr>
              <w:t>27</w:t>
            </w:r>
            <w:r w:rsidR="00F67B62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D01D16" w:rsidRPr="00D95AED">
              <w:rPr>
                <w:sz w:val="22"/>
              </w:rPr>
              <w:t>3</w:t>
            </w:r>
            <w:r w:rsidR="003E1A1A" w:rsidRPr="00D95AED">
              <w:rPr>
                <w:sz w:val="22"/>
              </w:rPr>
              <w:t>3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BAE69" w14:textId="77777777" w:rsidR="000B1C82" w:rsidRPr="00E329FA" w:rsidRDefault="002A22CC" w:rsidP="000B1C82">
            <w:pPr>
              <w:spacing w:line="252" w:lineRule="auto"/>
              <w:jc w:val="center"/>
              <w:rPr>
                <w:sz w:val="22"/>
              </w:rPr>
            </w:pPr>
            <w:r w:rsidRPr="00E329FA">
              <w:rPr>
                <w:sz w:val="22"/>
              </w:rPr>
              <w:t>4</w:t>
            </w:r>
            <w:r w:rsidR="00E329FA" w:rsidRPr="00E329FA">
              <w:rPr>
                <w:sz w:val="22"/>
              </w:rPr>
              <w:t>2</w:t>
            </w:r>
            <w:r w:rsidR="000B1C82" w:rsidRPr="00E329FA">
              <w:rPr>
                <w:sz w:val="22"/>
              </w:rPr>
              <w:t xml:space="preserve"> (</w:t>
            </w:r>
            <w:r w:rsidR="003E1A1A" w:rsidRPr="00E329FA">
              <w:rPr>
                <w:sz w:val="22"/>
              </w:rPr>
              <w:t>47</w:t>
            </w:r>
            <w:r w:rsidR="000B1C82" w:rsidRPr="00E329FA">
              <w:rPr>
                <w:sz w:val="22"/>
              </w:rPr>
              <w:t>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E97C1" w14:textId="77777777" w:rsidR="000B1C82" w:rsidRPr="00285AF5" w:rsidRDefault="00285AF5" w:rsidP="000B1C82">
            <w:pPr>
              <w:spacing w:line="252" w:lineRule="auto"/>
              <w:jc w:val="center"/>
              <w:rPr>
                <w:sz w:val="22"/>
              </w:rPr>
            </w:pPr>
            <w:r w:rsidRPr="00285AF5">
              <w:rPr>
                <w:sz w:val="22"/>
              </w:rPr>
              <w:t>3</w:t>
            </w:r>
            <w:r w:rsidR="002A22CC" w:rsidRPr="00285AF5">
              <w:rPr>
                <w:sz w:val="22"/>
              </w:rPr>
              <w:t>0</w:t>
            </w:r>
            <w:r w:rsidR="000B1C82" w:rsidRPr="00285AF5">
              <w:rPr>
                <w:sz w:val="22"/>
              </w:rPr>
              <w:t xml:space="preserve"> (</w:t>
            </w:r>
            <w:r w:rsidRPr="00285AF5">
              <w:rPr>
                <w:sz w:val="22"/>
              </w:rPr>
              <w:t>4</w:t>
            </w:r>
            <w:r w:rsidR="00D01D16" w:rsidRPr="00285AF5">
              <w:rPr>
                <w:sz w:val="22"/>
              </w:rPr>
              <w:t>0</w:t>
            </w:r>
            <w:r w:rsidR="000B1C82" w:rsidRPr="00285AF5">
              <w:rPr>
                <w:sz w:val="22"/>
              </w:rP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0CE5C" w14:textId="77777777" w:rsidR="000B1C82" w:rsidRPr="00D95AED" w:rsidRDefault="00D95AED" w:rsidP="000B1C82">
            <w:pPr>
              <w:spacing w:line="252" w:lineRule="auto"/>
              <w:jc w:val="center"/>
              <w:rPr>
                <w:sz w:val="22"/>
              </w:rPr>
            </w:pPr>
            <w:r w:rsidRPr="00D95AED">
              <w:rPr>
                <w:sz w:val="22"/>
              </w:rPr>
              <w:t>20</w:t>
            </w:r>
            <w:r w:rsidR="00F67B62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D01D16" w:rsidRPr="00D95AED">
              <w:rPr>
                <w:sz w:val="22"/>
              </w:rPr>
              <w:t>1</w:t>
            </w:r>
            <w:r w:rsidR="003E1A1A" w:rsidRPr="00D95AED">
              <w:rPr>
                <w:sz w:val="22"/>
              </w:rPr>
              <w:t>2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97403" w14:textId="77777777" w:rsidR="000B1C82" w:rsidRPr="00D95AED" w:rsidRDefault="00D95AED" w:rsidP="000B1C82">
            <w:pPr>
              <w:spacing w:line="252" w:lineRule="auto"/>
              <w:jc w:val="center"/>
              <w:rPr>
                <w:sz w:val="22"/>
              </w:rPr>
            </w:pPr>
            <w:r w:rsidRPr="00D95AED">
              <w:rPr>
                <w:sz w:val="22"/>
              </w:rPr>
              <w:t>13</w:t>
            </w:r>
            <w:r w:rsidR="00DA080F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3E1A1A" w:rsidRPr="00D95AED">
              <w:rPr>
                <w:sz w:val="22"/>
              </w:rPr>
              <w:t>9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49A10" w14:textId="77777777" w:rsidR="000B1C82" w:rsidRPr="00D95AED" w:rsidRDefault="00D95AED" w:rsidP="000B1C82">
            <w:pPr>
              <w:spacing w:line="252" w:lineRule="auto"/>
              <w:jc w:val="center"/>
              <w:rPr>
                <w:sz w:val="22"/>
              </w:rPr>
            </w:pPr>
            <w:r w:rsidRPr="00D95AED">
              <w:rPr>
                <w:sz w:val="22"/>
              </w:rPr>
              <w:t>17</w:t>
            </w:r>
            <w:r w:rsidR="00F67B62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D01D16" w:rsidRPr="00D95AED">
              <w:rPr>
                <w:sz w:val="22"/>
              </w:rPr>
              <w:t>16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74523" w14:textId="77777777" w:rsidR="000B1C82" w:rsidRPr="00D95AED" w:rsidRDefault="00F67B62" w:rsidP="000B1C82">
            <w:pPr>
              <w:spacing w:line="252" w:lineRule="auto"/>
              <w:jc w:val="center"/>
              <w:rPr>
                <w:sz w:val="22"/>
              </w:rPr>
            </w:pPr>
            <w:r w:rsidRPr="00D95AED">
              <w:rPr>
                <w:sz w:val="22"/>
              </w:rPr>
              <w:t xml:space="preserve"> </w:t>
            </w:r>
            <w:r w:rsidR="00D95AED" w:rsidRPr="00D95AED">
              <w:rPr>
                <w:sz w:val="22"/>
              </w:rPr>
              <w:t>5</w:t>
            </w:r>
            <w:r w:rsidR="00DA080F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D01D16" w:rsidRPr="00D95AED">
              <w:rPr>
                <w:sz w:val="22"/>
              </w:rPr>
              <w:t>3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403B8" w14:textId="77777777" w:rsidR="000B1C82" w:rsidRPr="00285AF5" w:rsidRDefault="00285AF5" w:rsidP="000B1C82">
            <w:pPr>
              <w:spacing w:line="252" w:lineRule="auto"/>
              <w:jc w:val="center"/>
              <w:rPr>
                <w:sz w:val="22"/>
              </w:rPr>
            </w:pPr>
            <w:r w:rsidRPr="00285AF5">
              <w:rPr>
                <w:sz w:val="22"/>
              </w:rPr>
              <w:t>141</w:t>
            </w:r>
            <w:r w:rsidR="000B1C82" w:rsidRPr="00285AF5">
              <w:rPr>
                <w:sz w:val="22"/>
              </w:rPr>
              <w:t xml:space="preserve"> (</w:t>
            </w:r>
            <w:r w:rsidR="00D01D16" w:rsidRPr="00285AF5">
              <w:rPr>
                <w:sz w:val="22"/>
              </w:rPr>
              <w:t>16</w:t>
            </w:r>
            <w:r w:rsidR="003E1A1A" w:rsidRPr="00285AF5">
              <w:rPr>
                <w:sz w:val="22"/>
              </w:rPr>
              <w:t>5</w:t>
            </w:r>
            <w:r w:rsidR="000B1C82" w:rsidRPr="00285AF5">
              <w:rPr>
                <w:sz w:val="22"/>
              </w:rPr>
              <w:t>)</w:t>
            </w:r>
          </w:p>
        </w:tc>
      </w:tr>
      <w:tr w:rsidR="000B1C82" w:rsidRPr="000B1C82" w14:paraId="44D9D5A7" w14:textId="77777777" w:rsidTr="00FA5D76">
        <w:trPr>
          <w:trHeight w:val="3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22094" w14:textId="77777777" w:rsidR="000B1C82" w:rsidRPr="000B1C82" w:rsidRDefault="000B1C82" w:rsidP="000B1C82">
            <w:pPr>
              <w:spacing w:line="252" w:lineRule="auto"/>
              <w:rPr>
                <w:b/>
                <w:bCs/>
                <w:sz w:val="22"/>
              </w:rPr>
            </w:pPr>
            <w:r w:rsidRPr="000B1C82">
              <w:rPr>
                <w:b/>
                <w:bCs/>
                <w:sz w:val="22"/>
              </w:rPr>
              <w:t>Kifizetett szociális támogatások (</w:t>
            </w:r>
            <w:proofErr w:type="spellStart"/>
            <w:r w:rsidRPr="000B1C82">
              <w:rPr>
                <w:b/>
                <w:bCs/>
                <w:sz w:val="22"/>
              </w:rPr>
              <w:t>eFt</w:t>
            </w:r>
            <w:proofErr w:type="spellEnd"/>
            <w:r w:rsidRPr="000B1C82">
              <w:rPr>
                <w:b/>
                <w:bCs/>
                <w:sz w:val="22"/>
              </w:rPr>
              <w:t>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8C4FB" w14:textId="77777777" w:rsidR="000B1C82" w:rsidRPr="00D95AED" w:rsidRDefault="00D95AED" w:rsidP="000B1C82">
            <w:pPr>
              <w:spacing w:line="252" w:lineRule="auto"/>
              <w:jc w:val="center"/>
              <w:rPr>
                <w:sz w:val="22"/>
              </w:rPr>
            </w:pPr>
            <w:r w:rsidRPr="00D95AED">
              <w:rPr>
                <w:sz w:val="22"/>
              </w:rPr>
              <w:t>5</w:t>
            </w:r>
            <w:r w:rsidR="00DA080F" w:rsidRPr="00D95AED">
              <w:rPr>
                <w:sz w:val="22"/>
              </w:rPr>
              <w:t>.</w:t>
            </w:r>
            <w:r w:rsidRPr="00D95AED">
              <w:rPr>
                <w:sz w:val="22"/>
              </w:rPr>
              <w:t>158</w:t>
            </w:r>
            <w:r w:rsidR="00DA080F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(2.</w:t>
            </w:r>
            <w:r w:rsidR="003E1A1A" w:rsidRPr="00D95AED">
              <w:rPr>
                <w:sz w:val="22"/>
              </w:rPr>
              <w:t>992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98449" w14:textId="77777777" w:rsidR="000B1C82" w:rsidRPr="00285AF5" w:rsidRDefault="002A22CC" w:rsidP="000B1C82">
            <w:pPr>
              <w:spacing w:line="252" w:lineRule="auto"/>
              <w:jc w:val="center"/>
              <w:rPr>
                <w:sz w:val="22"/>
              </w:rPr>
            </w:pPr>
            <w:r w:rsidRPr="00285AF5">
              <w:rPr>
                <w:sz w:val="22"/>
              </w:rPr>
              <w:t>2.34</w:t>
            </w:r>
            <w:r w:rsidR="00285AF5" w:rsidRPr="00285AF5">
              <w:rPr>
                <w:sz w:val="22"/>
              </w:rPr>
              <w:t>9</w:t>
            </w:r>
            <w:r w:rsidRPr="00285AF5">
              <w:rPr>
                <w:sz w:val="22"/>
              </w:rPr>
              <w:t xml:space="preserve"> </w:t>
            </w:r>
            <w:r w:rsidR="000B1C82" w:rsidRPr="00285AF5">
              <w:rPr>
                <w:sz w:val="22"/>
              </w:rPr>
              <w:t>(</w:t>
            </w:r>
            <w:r w:rsidR="003E1A1A" w:rsidRPr="00285AF5">
              <w:rPr>
                <w:sz w:val="22"/>
              </w:rPr>
              <w:t>2</w:t>
            </w:r>
            <w:r w:rsidR="000B1C82" w:rsidRPr="00285AF5">
              <w:rPr>
                <w:sz w:val="22"/>
              </w:rPr>
              <w:t>.</w:t>
            </w:r>
            <w:r w:rsidR="003E1A1A" w:rsidRPr="00285AF5">
              <w:rPr>
                <w:sz w:val="22"/>
              </w:rPr>
              <w:t>304</w:t>
            </w:r>
            <w:r w:rsidR="00BA1039" w:rsidRPr="00285AF5">
              <w:rPr>
                <w:sz w:val="22"/>
              </w:rPr>
              <w:t>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B9B6" w14:textId="77777777" w:rsidR="000B1C82" w:rsidRPr="00285AF5" w:rsidRDefault="00285AF5" w:rsidP="000B1C82">
            <w:pPr>
              <w:spacing w:line="252" w:lineRule="auto"/>
              <w:jc w:val="center"/>
              <w:rPr>
                <w:sz w:val="22"/>
              </w:rPr>
            </w:pPr>
            <w:r w:rsidRPr="00285AF5">
              <w:rPr>
                <w:sz w:val="22"/>
              </w:rPr>
              <w:t>925</w:t>
            </w:r>
            <w:r w:rsidR="002A22CC" w:rsidRPr="00285AF5">
              <w:rPr>
                <w:sz w:val="22"/>
              </w:rPr>
              <w:t xml:space="preserve"> </w:t>
            </w:r>
            <w:r w:rsidR="000B1C82" w:rsidRPr="00285AF5">
              <w:rPr>
                <w:sz w:val="22"/>
              </w:rPr>
              <w:t>(1.</w:t>
            </w:r>
            <w:r w:rsidR="003E1A1A" w:rsidRPr="00285AF5">
              <w:rPr>
                <w:sz w:val="22"/>
              </w:rPr>
              <w:t>023</w:t>
            </w:r>
            <w:r w:rsidR="000B1C82" w:rsidRPr="00285AF5">
              <w:rPr>
                <w:sz w:val="22"/>
              </w:rP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5691D" w14:textId="77777777" w:rsidR="000B1C82" w:rsidRPr="00D95AED" w:rsidRDefault="00D95AED" w:rsidP="000B1C82">
            <w:pPr>
              <w:spacing w:line="252" w:lineRule="auto"/>
              <w:jc w:val="center"/>
              <w:rPr>
                <w:sz w:val="22"/>
              </w:rPr>
            </w:pPr>
            <w:r w:rsidRPr="00D95AED">
              <w:rPr>
                <w:sz w:val="22"/>
              </w:rPr>
              <w:t>1.268</w:t>
            </w:r>
            <w:r w:rsidR="0016551A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D01D16" w:rsidRPr="00D95AED">
              <w:rPr>
                <w:sz w:val="22"/>
              </w:rPr>
              <w:t>69</w:t>
            </w:r>
            <w:r w:rsidR="003E1A1A" w:rsidRPr="00D95AED">
              <w:rPr>
                <w:sz w:val="22"/>
              </w:rPr>
              <w:t>0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E49E3" w14:textId="77777777" w:rsidR="000B1C82" w:rsidRPr="00D95AED" w:rsidRDefault="00D95AED" w:rsidP="000B1C82">
            <w:pPr>
              <w:spacing w:line="252" w:lineRule="auto"/>
              <w:jc w:val="center"/>
              <w:rPr>
                <w:sz w:val="22"/>
              </w:rPr>
            </w:pPr>
            <w:r w:rsidRPr="00D95AED">
              <w:rPr>
                <w:sz w:val="22"/>
              </w:rPr>
              <w:t>393</w:t>
            </w:r>
            <w:r w:rsidR="0016551A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3E1A1A" w:rsidRPr="00D95AED">
              <w:rPr>
                <w:sz w:val="22"/>
              </w:rPr>
              <w:t>27</w:t>
            </w:r>
            <w:r>
              <w:rPr>
                <w:sz w:val="22"/>
              </w:rPr>
              <w:t>5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566D4" w14:textId="77777777" w:rsidR="000B1C82" w:rsidRPr="00D95AED" w:rsidRDefault="0016551A" w:rsidP="000B1C82">
            <w:pPr>
              <w:spacing w:line="252" w:lineRule="auto"/>
              <w:jc w:val="center"/>
              <w:rPr>
                <w:sz w:val="22"/>
              </w:rPr>
            </w:pPr>
            <w:r w:rsidRPr="007C5765">
              <w:rPr>
                <w:color w:val="FF0000"/>
                <w:sz w:val="22"/>
              </w:rPr>
              <w:t xml:space="preserve"> </w:t>
            </w:r>
            <w:r w:rsidR="00DA080F" w:rsidRPr="00D95AED">
              <w:rPr>
                <w:sz w:val="22"/>
              </w:rPr>
              <w:t>1.</w:t>
            </w:r>
            <w:r w:rsidR="00D95AED" w:rsidRPr="00D95AED">
              <w:rPr>
                <w:sz w:val="22"/>
              </w:rPr>
              <w:t>265</w:t>
            </w:r>
            <w:r w:rsidR="00DA080F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(1.</w:t>
            </w:r>
            <w:r w:rsidR="003E1A1A" w:rsidRPr="00D95AED">
              <w:rPr>
                <w:sz w:val="22"/>
              </w:rPr>
              <w:t>579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692EE" w14:textId="77777777" w:rsidR="000B1C82" w:rsidRPr="00D95AED" w:rsidRDefault="00D95AED" w:rsidP="000B1C82">
            <w:pPr>
              <w:spacing w:line="252" w:lineRule="auto"/>
              <w:jc w:val="center"/>
              <w:rPr>
                <w:sz w:val="22"/>
              </w:rPr>
            </w:pPr>
            <w:r w:rsidRPr="00D95AED">
              <w:rPr>
                <w:sz w:val="22"/>
              </w:rPr>
              <w:t>855</w:t>
            </w:r>
            <w:r w:rsidR="00DA080F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D01D16" w:rsidRPr="00D95AED">
              <w:rPr>
                <w:sz w:val="22"/>
              </w:rPr>
              <w:t>1.</w:t>
            </w:r>
            <w:r w:rsidR="003E1A1A" w:rsidRPr="00D95AED">
              <w:rPr>
                <w:sz w:val="22"/>
              </w:rPr>
              <w:t>213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F8BFB" w14:textId="77777777" w:rsidR="000B1C82" w:rsidRPr="00285AF5" w:rsidRDefault="002A22CC" w:rsidP="000B1C82">
            <w:pPr>
              <w:spacing w:line="252" w:lineRule="auto"/>
              <w:jc w:val="center"/>
              <w:rPr>
                <w:sz w:val="22"/>
              </w:rPr>
            </w:pPr>
            <w:r w:rsidRPr="00285AF5">
              <w:rPr>
                <w:sz w:val="22"/>
              </w:rPr>
              <w:t>4.</w:t>
            </w:r>
            <w:r w:rsidR="00285AF5" w:rsidRPr="00285AF5">
              <w:rPr>
                <w:sz w:val="22"/>
              </w:rPr>
              <w:t>510</w:t>
            </w:r>
            <w:r w:rsidRPr="00285AF5">
              <w:rPr>
                <w:sz w:val="22"/>
              </w:rPr>
              <w:t xml:space="preserve"> </w:t>
            </w:r>
            <w:r w:rsidR="000B1C82" w:rsidRPr="00285AF5">
              <w:rPr>
                <w:sz w:val="22"/>
              </w:rPr>
              <w:t>(</w:t>
            </w:r>
            <w:r w:rsidR="00D01D16" w:rsidRPr="00285AF5">
              <w:rPr>
                <w:sz w:val="22"/>
              </w:rPr>
              <w:t>4</w:t>
            </w:r>
            <w:r w:rsidR="000B1C82" w:rsidRPr="00285AF5">
              <w:rPr>
                <w:sz w:val="22"/>
              </w:rPr>
              <w:t>.</w:t>
            </w:r>
            <w:r w:rsidR="003E1A1A" w:rsidRPr="00285AF5">
              <w:rPr>
                <w:sz w:val="22"/>
              </w:rPr>
              <w:t>696</w:t>
            </w:r>
            <w:r w:rsidR="000B1C82" w:rsidRPr="00285AF5">
              <w:rPr>
                <w:sz w:val="22"/>
              </w:rPr>
              <w:t>)</w:t>
            </w:r>
          </w:p>
        </w:tc>
      </w:tr>
      <w:tr w:rsidR="000B1C82" w:rsidRPr="000B1C82" w14:paraId="008A5F92" w14:textId="77777777" w:rsidTr="00FA5D76">
        <w:trPr>
          <w:trHeight w:val="3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4DB8" w14:textId="77777777" w:rsidR="000B1C82" w:rsidRPr="000B1C82" w:rsidRDefault="000B1C82" w:rsidP="000B1C82">
            <w:pPr>
              <w:spacing w:line="252" w:lineRule="auto"/>
              <w:rPr>
                <w:b/>
                <w:bCs/>
                <w:sz w:val="22"/>
              </w:rPr>
            </w:pPr>
            <w:r w:rsidRPr="000B1C82">
              <w:rPr>
                <w:b/>
                <w:bCs/>
                <w:sz w:val="22"/>
              </w:rPr>
              <w:t>Kifüggesztések száma (db)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074D1" w14:textId="77777777" w:rsidR="000B1C82" w:rsidRPr="00D95AED" w:rsidRDefault="00D95AED" w:rsidP="000B1C82">
            <w:pPr>
              <w:spacing w:line="252" w:lineRule="auto"/>
              <w:jc w:val="center"/>
              <w:rPr>
                <w:sz w:val="22"/>
              </w:rPr>
            </w:pPr>
            <w:r w:rsidRPr="00D95AED">
              <w:rPr>
                <w:sz w:val="22"/>
              </w:rPr>
              <w:t>20</w:t>
            </w:r>
            <w:r w:rsidR="00F67B62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3E1A1A" w:rsidRPr="00D95AED">
              <w:rPr>
                <w:sz w:val="22"/>
              </w:rPr>
              <w:t>2</w:t>
            </w:r>
            <w:r w:rsidR="00D01D16" w:rsidRPr="00D95AED">
              <w:rPr>
                <w:sz w:val="22"/>
              </w:rPr>
              <w:t>7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E6232" w14:textId="77777777" w:rsidR="000B1C82" w:rsidRPr="00E329FA" w:rsidRDefault="00287821" w:rsidP="000B1C82">
            <w:pPr>
              <w:spacing w:line="252" w:lineRule="auto"/>
              <w:jc w:val="center"/>
              <w:rPr>
                <w:sz w:val="22"/>
              </w:rPr>
            </w:pPr>
            <w:r w:rsidRPr="00E329FA">
              <w:rPr>
                <w:sz w:val="22"/>
              </w:rPr>
              <w:t>1</w:t>
            </w:r>
            <w:r w:rsidR="00E329FA" w:rsidRPr="00E329FA">
              <w:rPr>
                <w:sz w:val="22"/>
              </w:rPr>
              <w:t>4</w:t>
            </w:r>
            <w:r w:rsidR="00E970CD" w:rsidRPr="00E329FA">
              <w:rPr>
                <w:sz w:val="22"/>
              </w:rPr>
              <w:t xml:space="preserve"> </w:t>
            </w:r>
            <w:r w:rsidR="000B1C82" w:rsidRPr="00E329FA">
              <w:rPr>
                <w:sz w:val="22"/>
              </w:rPr>
              <w:t>(</w:t>
            </w:r>
            <w:r w:rsidR="003E1A1A" w:rsidRPr="00E329FA">
              <w:rPr>
                <w:sz w:val="22"/>
              </w:rPr>
              <w:t>1</w:t>
            </w:r>
            <w:r w:rsidR="00D01D16" w:rsidRPr="00E329FA">
              <w:rPr>
                <w:sz w:val="22"/>
              </w:rPr>
              <w:t>8</w:t>
            </w:r>
            <w:r w:rsidR="000B1C82" w:rsidRPr="00E329FA">
              <w:rPr>
                <w:sz w:val="22"/>
              </w:rPr>
              <w:t>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0410" w14:textId="77777777" w:rsidR="000B1C82" w:rsidRPr="00E329FA" w:rsidRDefault="00E329FA" w:rsidP="000B1C82">
            <w:pPr>
              <w:spacing w:line="252" w:lineRule="auto"/>
              <w:jc w:val="center"/>
              <w:rPr>
                <w:sz w:val="22"/>
              </w:rPr>
            </w:pPr>
            <w:r w:rsidRPr="00E329FA">
              <w:rPr>
                <w:sz w:val="22"/>
              </w:rPr>
              <w:t>1</w:t>
            </w:r>
            <w:r w:rsidR="00D95AED">
              <w:rPr>
                <w:sz w:val="22"/>
              </w:rPr>
              <w:t>3</w:t>
            </w:r>
            <w:r w:rsidR="00E970CD" w:rsidRPr="00E329FA">
              <w:rPr>
                <w:sz w:val="22"/>
              </w:rPr>
              <w:t xml:space="preserve"> </w:t>
            </w:r>
            <w:r w:rsidR="000B1C82" w:rsidRPr="00E329FA">
              <w:rPr>
                <w:sz w:val="22"/>
              </w:rPr>
              <w:t>(</w:t>
            </w:r>
            <w:r w:rsidR="003E1A1A" w:rsidRPr="00E329FA">
              <w:rPr>
                <w:sz w:val="22"/>
              </w:rPr>
              <w:t>26</w:t>
            </w:r>
            <w:r w:rsidR="000B1C82" w:rsidRPr="00E329FA">
              <w:rPr>
                <w:sz w:val="22"/>
              </w:rP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AA2DF" w14:textId="77777777" w:rsidR="000B1C82" w:rsidRPr="00D95AED" w:rsidRDefault="00D95AED" w:rsidP="000B1C82">
            <w:pPr>
              <w:spacing w:line="252" w:lineRule="auto"/>
              <w:jc w:val="center"/>
              <w:rPr>
                <w:sz w:val="22"/>
              </w:rPr>
            </w:pPr>
            <w:r w:rsidRPr="00D95AED">
              <w:rPr>
                <w:sz w:val="22"/>
              </w:rPr>
              <w:t>4</w:t>
            </w:r>
            <w:r w:rsidR="00DA080F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3E1A1A" w:rsidRPr="00D95AED">
              <w:rPr>
                <w:sz w:val="22"/>
              </w:rPr>
              <w:t>7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6FC4F" w14:textId="77777777" w:rsidR="000B1C82" w:rsidRPr="00D95AED" w:rsidRDefault="00D95AED" w:rsidP="000B1C82">
            <w:pPr>
              <w:spacing w:line="252" w:lineRule="auto"/>
              <w:jc w:val="center"/>
              <w:rPr>
                <w:sz w:val="22"/>
              </w:rPr>
            </w:pPr>
            <w:r w:rsidRPr="00D95AED">
              <w:rPr>
                <w:sz w:val="22"/>
              </w:rPr>
              <w:t>2</w:t>
            </w:r>
            <w:r w:rsidR="00DA080F" w:rsidRPr="00D95AED">
              <w:rPr>
                <w:sz w:val="22"/>
              </w:rPr>
              <w:t xml:space="preserve">5 </w:t>
            </w:r>
            <w:r w:rsidR="000B1C82" w:rsidRPr="00D95AED">
              <w:rPr>
                <w:sz w:val="22"/>
              </w:rPr>
              <w:t>(</w:t>
            </w:r>
            <w:r w:rsidR="003E1A1A" w:rsidRPr="00D95AED">
              <w:rPr>
                <w:sz w:val="22"/>
              </w:rPr>
              <w:t>15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A3E7D" w14:textId="77777777" w:rsidR="000B1C82" w:rsidRPr="00D95AED" w:rsidRDefault="00D95AED" w:rsidP="000B1C82">
            <w:pPr>
              <w:spacing w:line="252" w:lineRule="auto"/>
              <w:jc w:val="center"/>
              <w:rPr>
                <w:sz w:val="22"/>
              </w:rPr>
            </w:pPr>
            <w:r w:rsidRPr="00D95AED">
              <w:rPr>
                <w:sz w:val="22"/>
              </w:rPr>
              <w:t>3</w:t>
            </w:r>
            <w:r w:rsidR="00DA080F" w:rsidRPr="00D95AED">
              <w:rPr>
                <w:sz w:val="22"/>
              </w:rPr>
              <w:t xml:space="preserve"> </w:t>
            </w:r>
            <w:r w:rsidR="003E1A1A" w:rsidRPr="00D95AED">
              <w:rPr>
                <w:sz w:val="22"/>
              </w:rPr>
              <w:t>(2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C0872" w14:textId="77777777" w:rsidR="000B1C82" w:rsidRPr="00D95AED" w:rsidRDefault="00D95AED" w:rsidP="000B1C82">
            <w:pPr>
              <w:spacing w:line="252" w:lineRule="auto"/>
              <w:jc w:val="center"/>
              <w:rPr>
                <w:sz w:val="22"/>
              </w:rPr>
            </w:pPr>
            <w:r w:rsidRPr="00D95AED">
              <w:rPr>
                <w:sz w:val="22"/>
              </w:rPr>
              <w:t>7</w:t>
            </w:r>
            <w:r w:rsidR="00F67B62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3E1A1A" w:rsidRPr="00D95AED">
              <w:rPr>
                <w:sz w:val="22"/>
              </w:rPr>
              <w:t>1</w:t>
            </w:r>
            <w:r w:rsidR="00D01D16" w:rsidRPr="00D95AED">
              <w:rPr>
                <w:sz w:val="22"/>
              </w:rPr>
              <w:t>8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CB863" w14:textId="77777777" w:rsidR="000B1C82" w:rsidRPr="00E329FA" w:rsidRDefault="00D95AED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E970CD" w:rsidRPr="00E329FA">
              <w:rPr>
                <w:sz w:val="22"/>
              </w:rPr>
              <w:t xml:space="preserve"> </w:t>
            </w:r>
            <w:r w:rsidR="000B1C82" w:rsidRPr="00E329FA">
              <w:rPr>
                <w:sz w:val="22"/>
              </w:rPr>
              <w:t>(</w:t>
            </w:r>
            <w:r w:rsidR="003E1A1A" w:rsidRPr="00E329FA">
              <w:rPr>
                <w:sz w:val="22"/>
              </w:rPr>
              <w:t>22</w:t>
            </w:r>
            <w:r w:rsidR="000B1C82" w:rsidRPr="00E329FA">
              <w:rPr>
                <w:sz w:val="22"/>
              </w:rPr>
              <w:t>)</w:t>
            </w:r>
          </w:p>
        </w:tc>
      </w:tr>
      <w:bookmarkEnd w:id="3"/>
    </w:tbl>
    <w:p w14:paraId="578120F4" w14:textId="77777777" w:rsidR="009B1096" w:rsidRDefault="009B1096" w:rsidP="00764E2F">
      <w:pPr>
        <w:jc w:val="both"/>
      </w:pPr>
    </w:p>
    <w:p w14:paraId="0FDA2456" w14:textId="77777777" w:rsidR="00A965D0" w:rsidRDefault="00A965D0" w:rsidP="00764E2F">
      <w:pPr>
        <w:jc w:val="both"/>
      </w:pPr>
    </w:p>
    <w:p w14:paraId="3EB0A134" w14:textId="77777777" w:rsidR="00764E2F" w:rsidRDefault="00764E2F" w:rsidP="00764E2F">
      <w:pPr>
        <w:jc w:val="both"/>
      </w:pPr>
      <w:r w:rsidRPr="006E5365">
        <w:t>A Hivatal mind</w:t>
      </w:r>
      <w:r w:rsidR="0093113C">
        <w:t>en</w:t>
      </w:r>
      <w:r w:rsidRPr="006E5365">
        <w:t xml:space="preserve"> településre vonatkozóan ellátja az anyakönyvi igazgatással kapcsolatos feladat- és hatásköröket. Az anyakönyvi igazgatás keretében legmagasabb ügyszámot </w:t>
      </w:r>
      <w:r w:rsidR="00161AB3">
        <w:t>és egyben a</w:t>
      </w:r>
      <w:r w:rsidRPr="006E5365">
        <w:t>z anyakönyvi munka legszebb rész</w:t>
      </w:r>
      <w:r w:rsidR="00161AB3">
        <w:t>ét</w:t>
      </w:r>
      <w:r w:rsidRPr="006E5365">
        <w:t xml:space="preserve"> a házasságkötések lebonyolítása</w:t>
      </w:r>
      <w:r w:rsidR="00161AB3">
        <w:t xml:space="preserve"> jelenti</w:t>
      </w:r>
      <w:r w:rsidRPr="006E5365">
        <w:t>.</w:t>
      </w:r>
      <w:r w:rsidR="00851572">
        <w:t xml:space="preserve"> </w:t>
      </w:r>
      <w:r w:rsidR="0093113C">
        <w:t>A településeken</w:t>
      </w:r>
      <w:r w:rsidRPr="006E5365">
        <w:t xml:space="preserve"> engedélyezett a házasságkötések külső helyszínen, azaz a Hivatal épületén, illetve a házasságkötő teremként kijelölt helyisége</w:t>
      </w:r>
      <w:r w:rsidR="0093113C">
        <w:t>ke</w:t>
      </w:r>
      <w:r w:rsidRPr="006E5365">
        <w:t xml:space="preserve">n kívül történő lebonyolítása. </w:t>
      </w:r>
    </w:p>
    <w:p w14:paraId="192516F1" w14:textId="77777777" w:rsidR="0093113C" w:rsidRPr="000B4118" w:rsidRDefault="0093113C" w:rsidP="00764E2F">
      <w:pPr>
        <w:jc w:val="both"/>
        <w:rPr>
          <w:i/>
        </w:rPr>
      </w:pPr>
    </w:p>
    <w:p w14:paraId="3EEDE73B" w14:textId="77777777" w:rsidR="00764E2F" w:rsidRPr="003E1A1A" w:rsidRDefault="00764E2F" w:rsidP="00764E2F">
      <w:pPr>
        <w:jc w:val="both"/>
        <w:rPr>
          <w:color w:val="FF0000"/>
        </w:rPr>
      </w:pPr>
      <w:bookmarkStart w:id="4" w:name="_Hlk499715578"/>
      <w:bookmarkStart w:id="5" w:name="_Hlk62028974"/>
      <w:r w:rsidRPr="00D97615">
        <w:t>20</w:t>
      </w:r>
      <w:r w:rsidR="00D97615" w:rsidRPr="00D97615">
        <w:t>2</w:t>
      </w:r>
      <w:r w:rsidR="003E1A1A">
        <w:t>3</w:t>
      </w:r>
      <w:r w:rsidRPr="00D97615">
        <w:t>-b</w:t>
      </w:r>
      <w:r w:rsidR="003E1A1A">
        <w:t>a</w:t>
      </w:r>
      <w:r w:rsidRPr="00D97615">
        <w:t xml:space="preserve">n </w:t>
      </w:r>
      <w:r w:rsidR="0093113C" w:rsidRPr="00D97615">
        <w:t>a zánkai hivatalnál</w:t>
      </w:r>
      <w:r w:rsidRPr="00D97615">
        <w:t xml:space="preserve"> </w:t>
      </w:r>
      <w:r w:rsidR="00E329FA" w:rsidRPr="00E329FA">
        <w:t>14</w:t>
      </w:r>
      <w:r w:rsidR="00C654AB" w:rsidRPr="00E329FA">
        <w:t xml:space="preserve">, a </w:t>
      </w:r>
      <w:proofErr w:type="spellStart"/>
      <w:r w:rsidR="00C654AB" w:rsidRPr="00E329FA">
        <w:t>szentantalfai</w:t>
      </w:r>
      <w:proofErr w:type="spellEnd"/>
      <w:r w:rsidR="00C654AB" w:rsidRPr="00E329FA">
        <w:t xml:space="preserve"> kirendeltségnél </w:t>
      </w:r>
      <w:r w:rsidR="00803524" w:rsidRPr="00E329FA">
        <w:t>31</w:t>
      </w:r>
      <w:r w:rsidR="0008680B" w:rsidRPr="00E329FA">
        <w:t xml:space="preserve">, Balatonszepezden </w:t>
      </w:r>
      <w:r w:rsidR="008F16A3">
        <w:t>5</w:t>
      </w:r>
      <w:r w:rsidR="0008680B" w:rsidRPr="00E329FA">
        <w:t xml:space="preserve"> </w:t>
      </w:r>
      <w:r w:rsidR="0093113C" w:rsidRPr="00E329FA">
        <w:t>házasságkötésr</w:t>
      </w:r>
      <w:r w:rsidRPr="00E329FA">
        <w:t>e került sor.</w:t>
      </w:r>
      <w:r w:rsidRPr="003E1A1A">
        <w:rPr>
          <w:color w:val="FF0000"/>
        </w:rPr>
        <w:t xml:space="preserve"> </w:t>
      </w:r>
    </w:p>
    <w:bookmarkEnd w:id="4"/>
    <w:p w14:paraId="47CC8771" w14:textId="77777777" w:rsidR="00764E2F" w:rsidRPr="00D97615" w:rsidRDefault="00BC63DE" w:rsidP="00764E2F">
      <w:pPr>
        <w:jc w:val="both"/>
        <w:rPr>
          <w:color w:val="FF0000"/>
        </w:rPr>
      </w:pPr>
      <w:r w:rsidRPr="008F16A3">
        <w:t xml:space="preserve">A zánkai hivatalnál </w:t>
      </w:r>
      <w:r w:rsidR="008F16A3" w:rsidRPr="008F16A3">
        <w:t>11</w:t>
      </w:r>
      <w:r w:rsidRPr="008F16A3">
        <w:t xml:space="preserve"> esetben</w:t>
      </w:r>
      <w:r w:rsidR="003B2B4A" w:rsidRPr="008F16A3">
        <w:t>, a</w:t>
      </w:r>
      <w:r w:rsidR="003B2B4A" w:rsidRPr="00803524">
        <w:t xml:space="preserve"> </w:t>
      </w:r>
      <w:proofErr w:type="spellStart"/>
      <w:r w:rsidR="003B2B4A" w:rsidRPr="00803524">
        <w:t>szentantalfai</w:t>
      </w:r>
      <w:proofErr w:type="spellEnd"/>
      <w:r w:rsidR="003B2B4A" w:rsidRPr="00803524">
        <w:t xml:space="preserve"> </w:t>
      </w:r>
      <w:r w:rsidR="00193610" w:rsidRPr="00803524">
        <w:t xml:space="preserve">kirendeltségen </w:t>
      </w:r>
      <w:r w:rsidR="009C0F90" w:rsidRPr="00803524">
        <w:t>2</w:t>
      </w:r>
      <w:r w:rsidR="00803524">
        <w:t>4</w:t>
      </w:r>
      <w:r w:rsidR="003B2B4A" w:rsidRPr="00FC1EAA">
        <w:t xml:space="preserve"> esetben</w:t>
      </w:r>
      <w:r w:rsidR="0008680B" w:rsidRPr="00D97615">
        <w:rPr>
          <w:color w:val="FF0000"/>
        </w:rPr>
        <w:t xml:space="preserve"> </w:t>
      </w:r>
      <w:r w:rsidRPr="00D97615">
        <w:t>külső helyszínen történt a házasságkötés</w:t>
      </w:r>
      <w:r w:rsidR="00FC1EAA">
        <w:t>.</w:t>
      </w:r>
      <w:r w:rsidRPr="00D97615">
        <w:rPr>
          <w:color w:val="FF0000"/>
        </w:rPr>
        <w:t xml:space="preserve"> </w:t>
      </w:r>
    </w:p>
    <w:bookmarkEnd w:id="5"/>
    <w:p w14:paraId="0C74DF0F" w14:textId="77777777" w:rsidR="0008680B" w:rsidRDefault="0008680B" w:rsidP="00764E2F">
      <w:pPr>
        <w:jc w:val="both"/>
      </w:pPr>
    </w:p>
    <w:p w14:paraId="7A9DF03A" w14:textId="77777777" w:rsidR="00281EF4" w:rsidRPr="00B371D1" w:rsidRDefault="00B371D1" w:rsidP="00764E2F">
      <w:pPr>
        <w:jc w:val="both"/>
      </w:pPr>
      <w:r w:rsidRPr="00B371D1">
        <w:lastRenderedPageBreak/>
        <w:t xml:space="preserve">A Hivatal részére nagy feladatot jelent a </w:t>
      </w:r>
      <w:r w:rsidR="00281EF4" w:rsidRPr="00B371D1">
        <w:t>nyár</w:t>
      </w:r>
      <w:r w:rsidRPr="00B371D1">
        <w:t xml:space="preserve">i időszakban a </w:t>
      </w:r>
      <w:r w:rsidR="00281EF4" w:rsidRPr="00B371D1">
        <w:t>strand</w:t>
      </w:r>
      <w:r w:rsidRPr="00B371D1">
        <w:t>okkal kapcsolatos feladatok ellátása, mivel a Hivatal dolgozói látják el a</w:t>
      </w:r>
      <w:r w:rsidR="00281EF4" w:rsidRPr="00B371D1">
        <w:t xml:space="preserve"> panasz</w:t>
      </w:r>
      <w:r w:rsidRPr="00B371D1">
        <w:t>ok kezelését, a</w:t>
      </w:r>
      <w:r w:rsidR="00281EF4" w:rsidRPr="00B371D1">
        <w:t xml:space="preserve"> pénztár</w:t>
      </w:r>
      <w:r w:rsidRPr="00B371D1">
        <w:t>ak ellenőrzését, és az egyéb igazgatási feladatokat.</w:t>
      </w:r>
      <w:r w:rsidR="003E1A1A">
        <w:t xml:space="preserve"> </w:t>
      </w:r>
    </w:p>
    <w:p w14:paraId="1815E09A" w14:textId="77777777" w:rsidR="00764E2F" w:rsidRDefault="00764E2F" w:rsidP="00764E2F">
      <w:pPr>
        <w:jc w:val="both"/>
      </w:pPr>
    </w:p>
    <w:p w14:paraId="1A562D6B" w14:textId="77777777" w:rsidR="00277F0C" w:rsidRDefault="00277F0C" w:rsidP="00764E2F">
      <w:pPr>
        <w:jc w:val="both"/>
      </w:pPr>
      <w:r>
        <w:t xml:space="preserve">A Hivatal a társulások, illetve nemzetiségek által fenntartott intézmények kapcsán is lát el feladatokat, ilyen pl. a költségvetés elkészítése, </w:t>
      </w:r>
      <w:r w:rsidR="008701DB">
        <w:t xml:space="preserve">törzskönyvi nyilvántartás kezelése, </w:t>
      </w:r>
      <w:r>
        <w:t>az intézményvezető kinevezése, szerződések előkészítése, véleményezése, egyéb fenntartói feladatok (csoportlétszám, beiratkozás</w:t>
      </w:r>
      <w:r w:rsidR="00BA47B6">
        <w:t>, nyitva tartási idő</w:t>
      </w:r>
      <w:r>
        <w:t xml:space="preserve"> megállapítása</w:t>
      </w:r>
      <w:r w:rsidR="00BA47B6">
        <w:t>, szakmai programok, éves beszámolók elfogadása).</w:t>
      </w:r>
    </w:p>
    <w:p w14:paraId="7719218F" w14:textId="77777777" w:rsidR="00277F0C" w:rsidRDefault="00277F0C" w:rsidP="00764E2F">
      <w:pPr>
        <w:jc w:val="both"/>
      </w:pPr>
    </w:p>
    <w:p w14:paraId="1A2953ED" w14:textId="77777777" w:rsidR="00764E2F" w:rsidRDefault="00764E2F" w:rsidP="00764E2F">
      <w:pPr>
        <w:jc w:val="both"/>
      </w:pPr>
      <w:r w:rsidRPr="006E5365">
        <w:t xml:space="preserve">Az önkormányzati fejlesztések megvalósításához elengedhetetlen a pályázati források bevonása. A Hivatal részéről </w:t>
      </w:r>
      <w:r w:rsidR="00AD6013">
        <w:t>a pályázatok beadása,</w:t>
      </w:r>
      <w:r w:rsidRPr="006E5365">
        <w:t xml:space="preserve"> a már nyertes pályázatok menedzselése, </w:t>
      </w:r>
      <w:r w:rsidR="00AD6013">
        <w:t xml:space="preserve">elszámolása, </w:t>
      </w:r>
      <w:r w:rsidRPr="006E5365">
        <w:t>valamint a fenntartásban lévők gondozása folyamatos volt.</w:t>
      </w:r>
    </w:p>
    <w:p w14:paraId="3E857102" w14:textId="77777777" w:rsidR="0093113C" w:rsidRDefault="0093113C" w:rsidP="00764E2F">
      <w:pPr>
        <w:jc w:val="both"/>
      </w:pPr>
    </w:p>
    <w:p w14:paraId="204D1F43" w14:textId="77777777" w:rsidR="00D95AED" w:rsidRPr="006E5365" w:rsidRDefault="00D95AED" w:rsidP="00764E2F">
      <w:pPr>
        <w:jc w:val="both"/>
      </w:pPr>
    </w:p>
    <w:p w14:paraId="49B51665" w14:textId="77777777" w:rsidR="00764E2F" w:rsidRDefault="00764E2F" w:rsidP="00764E2F">
      <w:pPr>
        <w:jc w:val="both"/>
      </w:pPr>
      <w:r w:rsidRPr="006E5365">
        <w:t>20</w:t>
      </w:r>
      <w:r w:rsidR="004C3008">
        <w:t>2</w:t>
      </w:r>
      <w:r w:rsidR="003E1A1A">
        <w:t>3</w:t>
      </w:r>
      <w:r w:rsidRPr="006E5365">
        <w:t xml:space="preserve">. évben </w:t>
      </w:r>
      <w:r>
        <w:t xml:space="preserve">az </w:t>
      </w:r>
      <w:r w:rsidR="003E1A1A">
        <w:t xml:space="preserve">előző évekhez képest kevesebb </w:t>
      </w:r>
      <w:r>
        <w:t>pályázat</w:t>
      </w:r>
      <w:r w:rsidR="003E1A1A">
        <w:t xml:space="preserve"> </w:t>
      </w:r>
      <w:r>
        <w:t>előkészítésével, benyújtásával</w:t>
      </w:r>
      <w:r w:rsidR="00F10CFB">
        <w:t>, lebonyolításával</w:t>
      </w:r>
      <w:r>
        <w:t xml:space="preserve"> </w:t>
      </w:r>
      <w:r w:rsidR="00D52D86">
        <w:t xml:space="preserve">és elszámolásával </w:t>
      </w:r>
      <w:r>
        <w:t>foglalkozott a Hivatal:</w:t>
      </w:r>
    </w:p>
    <w:p w14:paraId="4328FE5A" w14:textId="77777777" w:rsidR="00AA1D03" w:rsidRDefault="00AA1D03" w:rsidP="00764E2F">
      <w:pPr>
        <w:jc w:val="both"/>
      </w:pPr>
    </w:p>
    <w:p w14:paraId="16B29E7C" w14:textId="77777777" w:rsidR="00AA1D03" w:rsidRPr="00AA1D03" w:rsidRDefault="00AA1D03" w:rsidP="00764E2F">
      <w:pPr>
        <w:jc w:val="both"/>
        <w:rPr>
          <w:u w:val="single"/>
        </w:rPr>
      </w:pPr>
      <w:r w:rsidRPr="00AA1D03">
        <w:rPr>
          <w:u w:val="single"/>
        </w:rPr>
        <w:t>több településen:</w:t>
      </w:r>
    </w:p>
    <w:p w14:paraId="5D76C214" w14:textId="77777777" w:rsidR="00AA1D03" w:rsidRPr="004C3008" w:rsidRDefault="00AA1D03" w:rsidP="00AB3758">
      <w:pPr>
        <w:numPr>
          <w:ilvl w:val="0"/>
          <w:numId w:val="2"/>
        </w:numPr>
        <w:jc w:val="both"/>
      </w:pPr>
      <w:r w:rsidRPr="004C3008">
        <w:t>szociális tűzifa</w:t>
      </w:r>
    </w:p>
    <w:p w14:paraId="30005A99" w14:textId="77777777" w:rsidR="00AA1D03" w:rsidRDefault="00AA1D03" w:rsidP="00AB3758">
      <w:pPr>
        <w:numPr>
          <w:ilvl w:val="0"/>
          <w:numId w:val="2"/>
        </w:numPr>
        <w:jc w:val="both"/>
      </w:pPr>
      <w:proofErr w:type="spellStart"/>
      <w:r w:rsidRPr="004C3008">
        <w:t>Bursa</w:t>
      </w:r>
      <w:proofErr w:type="spellEnd"/>
      <w:r w:rsidRPr="004C3008">
        <w:t xml:space="preserve"> Hungarica</w:t>
      </w:r>
    </w:p>
    <w:p w14:paraId="18A0778D" w14:textId="77777777" w:rsidR="00484FEA" w:rsidRDefault="00484FEA" w:rsidP="00AB3758">
      <w:pPr>
        <w:numPr>
          <w:ilvl w:val="0"/>
          <w:numId w:val="2"/>
        </w:numPr>
        <w:jc w:val="both"/>
      </w:pPr>
      <w:r>
        <w:t>rendezvények támogatása</w:t>
      </w:r>
    </w:p>
    <w:p w14:paraId="5F171923" w14:textId="77777777" w:rsidR="00AA1D03" w:rsidRPr="006E5365" w:rsidRDefault="00AA1D03" w:rsidP="00AB3758">
      <w:pPr>
        <w:ind w:left="720" w:hanging="360"/>
        <w:jc w:val="both"/>
      </w:pPr>
    </w:p>
    <w:p w14:paraId="142C4768" w14:textId="77777777" w:rsidR="00AA1D03" w:rsidRPr="0095487B" w:rsidRDefault="00AA1D03" w:rsidP="00AB3758">
      <w:pPr>
        <w:jc w:val="both"/>
        <w:rPr>
          <w:rFonts w:eastAsia="Calibri" w:cs="Calibri"/>
          <w:lang w:eastAsia="en-US"/>
        </w:rPr>
      </w:pPr>
      <w:r w:rsidRPr="0095487B">
        <w:rPr>
          <w:rFonts w:eastAsia="Calibri" w:cs="Calibri"/>
          <w:u w:val="single"/>
          <w:lang w:eastAsia="en-US"/>
        </w:rPr>
        <w:t>Zánka</w:t>
      </w:r>
      <w:r w:rsidRPr="0095487B">
        <w:rPr>
          <w:rFonts w:eastAsia="Calibri" w:cs="Calibri"/>
          <w:lang w:eastAsia="en-US"/>
        </w:rPr>
        <w:t>:</w:t>
      </w:r>
    </w:p>
    <w:p w14:paraId="01BC25A5" w14:textId="77777777" w:rsidR="00AD6013" w:rsidRPr="0095487B" w:rsidRDefault="00AD6013" w:rsidP="00AB3758">
      <w:pPr>
        <w:pStyle w:val="Norm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</w:rPr>
      </w:pPr>
      <w:r w:rsidRPr="0095487B">
        <w:rPr>
          <w:rFonts w:ascii="Calibri" w:hAnsi="Calibri" w:cs="Calibri"/>
        </w:rPr>
        <w:t>Zánka Községi Strandfejlesztés V. ütem (Kisfaludy2030)</w:t>
      </w:r>
      <w:r w:rsidR="00E83562" w:rsidRPr="0095487B">
        <w:rPr>
          <w:rFonts w:ascii="Calibri" w:hAnsi="Calibri" w:cs="Calibri"/>
        </w:rPr>
        <w:t xml:space="preserve"> elszámolása</w:t>
      </w:r>
    </w:p>
    <w:p w14:paraId="29FCDBA5" w14:textId="77777777" w:rsidR="00AD6013" w:rsidRPr="0095487B" w:rsidRDefault="00AD6013" w:rsidP="00AB3758">
      <w:pPr>
        <w:pStyle w:val="Norm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</w:rPr>
      </w:pPr>
      <w:r w:rsidRPr="0095487B">
        <w:rPr>
          <w:rFonts w:ascii="Calibri" w:hAnsi="Calibri" w:cs="Calibri"/>
        </w:rPr>
        <w:t>Tájház főépület felújítás</w:t>
      </w:r>
      <w:r w:rsidR="00E83562" w:rsidRPr="0095487B">
        <w:rPr>
          <w:rFonts w:ascii="Calibri" w:hAnsi="Calibri" w:cs="Calibri"/>
        </w:rPr>
        <w:t>a</w:t>
      </w:r>
      <w:r w:rsidRPr="0095487B">
        <w:rPr>
          <w:rFonts w:ascii="Calibri" w:hAnsi="Calibri" w:cs="Calibri"/>
        </w:rPr>
        <w:t xml:space="preserve"> </w:t>
      </w:r>
    </w:p>
    <w:p w14:paraId="64832554" w14:textId="77777777" w:rsidR="00AB3758" w:rsidRPr="0095487B" w:rsidRDefault="00E83562" w:rsidP="00AB3758">
      <w:pPr>
        <w:numPr>
          <w:ilvl w:val="0"/>
          <w:numId w:val="2"/>
        </w:numPr>
        <w:rPr>
          <w:rFonts w:eastAsia="Calibri" w:cs="Calibri"/>
          <w:kern w:val="2"/>
          <w:lang w:eastAsia="en-US"/>
        </w:rPr>
      </w:pPr>
      <w:r w:rsidRPr="0095487B">
        <w:rPr>
          <w:rFonts w:eastAsia="Calibri" w:cs="Calibri"/>
          <w:kern w:val="2"/>
          <w:lang w:eastAsia="en-US"/>
        </w:rPr>
        <w:t>Magyar Falu pályázat: Vérkúti utca felújítása</w:t>
      </w:r>
    </w:p>
    <w:p w14:paraId="163BF6F0" w14:textId="77777777" w:rsidR="00AB3758" w:rsidRPr="0095487B" w:rsidRDefault="00AB3758" w:rsidP="00AB3758">
      <w:pPr>
        <w:numPr>
          <w:ilvl w:val="0"/>
          <w:numId w:val="2"/>
        </w:numPr>
        <w:contextualSpacing/>
        <w:rPr>
          <w:rFonts w:eastAsia="Calibri" w:cs="Calibri"/>
          <w:kern w:val="2"/>
          <w:lang w:eastAsia="en-US"/>
        </w:rPr>
      </w:pPr>
      <w:r w:rsidRPr="0095487B">
        <w:rPr>
          <w:rFonts w:eastAsia="Calibri" w:cs="Calibri"/>
          <w:kern w:val="2"/>
          <w:lang w:eastAsia="en-US"/>
        </w:rPr>
        <w:t>Balaton-Fejlesztési tanács: elektromos autó és parti sétány pályázat</w:t>
      </w:r>
    </w:p>
    <w:p w14:paraId="157D0C7D" w14:textId="77777777" w:rsidR="00AD6013" w:rsidRPr="0095487B" w:rsidRDefault="00AD6013" w:rsidP="00AB3758">
      <w:pPr>
        <w:pStyle w:val="Norm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</w:rPr>
      </w:pPr>
      <w:r w:rsidRPr="0095487B">
        <w:rPr>
          <w:rFonts w:ascii="Calibri" w:hAnsi="Calibri" w:cs="Calibri"/>
        </w:rPr>
        <w:t>orvoslakás, gyógyszertár felújítás</w:t>
      </w:r>
      <w:r w:rsidR="00E83562" w:rsidRPr="0095487B">
        <w:rPr>
          <w:rFonts w:ascii="Calibri" w:hAnsi="Calibri" w:cs="Calibri"/>
        </w:rPr>
        <w:t xml:space="preserve"> elszámolása</w:t>
      </w:r>
    </w:p>
    <w:p w14:paraId="7954CCD5" w14:textId="77777777" w:rsidR="00AB3758" w:rsidRPr="0095487B" w:rsidRDefault="00AB3758" w:rsidP="00AB3758">
      <w:pPr>
        <w:numPr>
          <w:ilvl w:val="0"/>
          <w:numId w:val="2"/>
        </w:numPr>
        <w:rPr>
          <w:rFonts w:eastAsia="Calibri" w:cs="Calibri"/>
          <w:kern w:val="2"/>
          <w:lang w:eastAsia="en-US"/>
        </w:rPr>
      </w:pPr>
      <w:r w:rsidRPr="0095487B">
        <w:rPr>
          <w:rFonts w:eastAsia="Calibri" w:cs="Calibri"/>
          <w:kern w:val="2"/>
          <w:lang w:eastAsia="en-US"/>
        </w:rPr>
        <w:t>Déryné pályázat (faluházban, strandon színházi előadás)</w:t>
      </w:r>
    </w:p>
    <w:p w14:paraId="4542F4C6" w14:textId="77777777" w:rsidR="00E83562" w:rsidRPr="0095487B" w:rsidRDefault="00E83562" w:rsidP="00AB3758">
      <w:pPr>
        <w:numPr>
          <w:ilvl w:val="0"/>
          <w:numId w:val="2"/>
        </w:numPr>
        <w:rPr>
          <w:rFonts w:eastAsia="Calibri" w:cs="Calibri"/>
          <w:kern w:val="2"/>
          <w:lang w:eastAsia="en-US"/>
        </w:rPr>
      </w:pPr>
      <w:r w:rsidRPr="0095487B">
        <w:rPr>
          <w:rFonts w:eastAsia="Calibri" w:cs="Calibri"/>
          <w:kern w:val="2"/>
          <w:lang w:eastAsia="en-US"/>
        </w:rPr>
        <w:t xml:space="preserve">Villasor </w:t>
      </w:r>
      <w:proofErr w:type="spellStart"/>
      <w:r w:rsidRPr="0095487B">
        <w:rPr>
          <w:rFonts w:eastAsia="Calibri" w:cs="Calibri"/>
          <w:kern w:val="2"/>
          <w:lang w:eastAsia="en-US"/>
        </w:rPr>
        <w:t>közművesítése</w:t>
      </w:r>
      <w:proofErr w:type="spellEnd"/>
    </w:p>
    <w:p w14:paraId="34B53143" w14:textId="77777777" w:rsidR="00E83562" w:rsidRPr="0095487B" w:rsidRDefault="00E83562" w:rsidP="00AB3758">
      <w:pPr>
        <w:numPr>
          <w:ilvl w:val="0"/>
          <w:numId w:val="2"/>
        </w:numPr>
        <w:rPr>
          <w:rFonts w:eastAsia="Calibri" w:cs="Calibri"/>
          <w:kern w:val="2"/>
          <w:lang w:eastAsia="en-US"/>
        </w:rPr>
      </w:pPr>
      <w:r w:rsidRPr="0095487B">
        <w:rPr>
          <w:rFonts w:eastAsia="Calibri" w:cs="Calibri"/>
          <w:kern w:val="2"/>
          <w:lang w:eastAsia="en-US"/>
        </w:rPr>
        <w:t>szolgálati lakás tervezése</w:t>
      </w:r>
    </w:p>
    <w:p w14:paraId="262FAF4F" w14:textId="77777777" w:rsidR="00AD6013" w:rsidRPr="0095487B" w:rsidRDefault="00AD6013" w:rsidP="00AB3758">
      <w:pPr>
        <w:pStyle w:val="Norm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</w:rPr>
      </w:pPr>
      <w:r w:rsidRPr="0095487B">
        <w:rPr>
          <w:rFonts w:ascii="Calibri" w:hAnsi="Calibri" w:cs="Calibri"/>
        </w:rPr>
        <w:t>óvoda tetőfelújítása</w:t>
      </w:r>
    </w:p>
    <w:p w14:paraId="0E65269F" w14:textId="77777777" w:rsidR="00E83562" w:rsidRPr="0095487B" w:rsidRDefault="00E83562" w:rsidP="00AB3758">
      <w:pPr>
        <w:pStyle w:val="Norm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</w:rPr>
      </w:pPr>
      <w:r w:rsidRPr="0095487B">
        <w:rPr>
          <w:rFonts w:ascii="Calibri" w:eastAsia="Calibri" w:hAnsi="Calibri" w:cs="Calibri"/>
          <w:kern w:val="2"/>
          <w:lang w:eastAsia="en-US"/>
        </w:rPr>
        <w:t>Bánkőhegyi, Fűzkúti, Újhegyi, Arany J. utcák felújítása</w:t>
      </w:r>
      <w:r w:rsidRPr="0095487B">
        <w:rPr>
          <w:rFonts w:ascii="Calibri" w:hAnsi="Calibri" w:cs="Calibri"/>
        </w:rPr>
        <w:t xml:space="preserve"> BM</w:t>
      </w:r>
      <w:r w:rsidR="00AD6013" w:rsidRPr="0095487B">
        <w:rPr>
          <w:rFonts w:ascii="Calibri" w:hAnsi="Calibri" w:cs="Calibri"/>
        </w:rPr>
        <w:t xml:space="preserve"> pályázat </w:t>
      </w:r>
      <w:r w:rsidRPr="0095487B">
        <w:rPr>
          <w:rFonts w:ascii="Calibri" w:hAnsi="Calibri" w:cs="Calibri"/>
        </w:rPr>
        <w:t>elszámolása</w:t>
      </w:r>
    </w:p>
    <w:p w14:paraId="598748B9" w14:textId="77777777" w:rsidR="00E83562" w:rsidRPr="0095487B" w:rsidRDefault="00E83562" w:rsidP="00AB3758">
      <w:pPr>
        <w:pStyle w:val="Norm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</w:rPr>
      </w:pPr>
      <w:r w:rsidRPr="0095487B">
        <w:rPr>
          <w:rFonts w:ascii="Calibri" w:eastAsia="Calibri" w:hAnsi="Calibri" w:cs="Calibri"/>
          <w:kern w:val="2"/>
          <w:lang w:eastAsia="en-US"/>
        </w:rPr>
        <w:t>NKA pályázat: Zengő Kertek Fesztiválja rendezvény pályázat</w:t>
      </w:r>
    </w:p>
    <w:p w14:paraId="35FDCC6E" w14:textId="77777777" w:rsidR="00AB3758" w:rsidRPr="0095487B" w:rsidRDefault="00AD6013" w:rsidP="00AB3758">
      <w:pPr>
        <w:pStyle w:val="Norm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</w:rPr>
      </w:pPr>
      <w:r w:rsidRPr="0095487B">
        <w:rPr>
          <w:rFonts w:ascii="Calibri" w:hAnsi="Calibri" w:cs="Calibri"/>
        </w:rPr>
        <w:t>mini pályázat kiállításra</w:t>
      </w:r>
      <w:r w:rsidR="00E83562" w:rsidRPr="0095487B">
        <w:rPr>
          <w:rFonts w:ascii="Calibri" w:hAnsi="Calibri" w:cs="Calibri"/>
        </w:rPr>
        <w:t xml:space="preserve"> (paraván)</w:t>
      </w:r>
    </w:p>
    <w:p w14:paraId="64986F07" w14:textId="77777777" w:rsidR="00AB3758" w:rsidRPr="0095487B" w:rsidRDefault="00E83562" w:rsidP="00AB3758">
      <w:pPr>
        <w:pStyle w:val="NormlWeb"/>
        <w:numPr>
          <w:ilvl w:val="0"/>
          <w:numId w:val="2"/>
        </w:numPr>
        <w:spacing w:before="0" w:beforeAutospacing="0" w:after="0" w:afterAutospacing="0"/>
        <w:rPr>
          <w:rFonts w:ascii="Calibri" w:eastAsia="Calibri" w:hAnsi="Calibri" w:cs="Calibri"/>
          <w:kern w:val="2"/>
          <w:lang w:eastAsia="en-US"/>
        </w:rPr>
      </w:pPr>
      <w:r w:rsidRPr="0095487B">
        <w:rPr>
          <w:rFonts w:ascii="Calibri" w:eastAsia="Calibri" w:hAnsi="Calibri" w:cs="Calibri"/>
          <w:kern w:val="2"/>
          <w:lang w:eastAsia="en-US"/>
        </w:rPr>
        <w:t xml:space="preserve">Generali szűrőbusz </w:t>
      </w:r>
    </w:p>
    <w:p w14:paraId="46E83BEE" w14:textId="77777777" w:rsidR="00E83562" w:rsidRPr="0095487B" w:rsidRDefault="00E83562" w:rsidP="00AB3758">
      <w:pPr>
        <w:pStyle w:val="NormlWeb"/>
        <w:numPr>
          <w:ilvl w:val="0"/>
          <w:numId w:val="2"/>
        </w:numPr>
        <w:spacing w:before="0" w:beforeAutospacing="0" w:after="0" w:afterAutospacing="0"/>
        <w:rPr>
          <w:rFonts w:ascii="Calibri" w:eastAsia="Calibri" w:hAnsi="Calibri" w:cs="Calibri"/>
          <w:kern w:val="2"/>
          <w:lang w:eastAsia="en-US"/>
        </w:rPr>
      </w:pPr>
      <w:r w:rsidRPr="0095487B">
        <w:rPr>
          <w:rFonts w:ascii="Calibri" w:eastAsia="Calibri" w:hAnsi="Calibri" w:cs="Calibri"/>
          <w:kern w:val="2"/>
          <w:lang w:eastAsia="en-US"/>
        </w:rPr>
        <w:t>Veszprém 2023, Bakony-Értékek napja Zánka rendezvény</w:t>
      </w:r>
    </w:p>
    <w:p w14:paraId="564FF1E0" w14:textId="77777777" w:rsidR="00E83562" w:rsidRPr="0095487B" w:rsidRDefault="00E83562" w:rsidP="00AB3758">
      <w:pPr>
        <w:ind w:left="720" w:hanging="360"/>
        <w:jc w:val="both"/>
        <w:rPr>
          <w:rFonts w:eastAsia="Calibri" w:cs="Calibri"/>
          <w:color w:val="FF0000"/>
          <w:u w:val="single"/>
          <w:lang w:eastAsia="en-US"/>
        </w:rPr>
      </w:pPr>
    </w:p>
    <w:p w14:paraId="53FF051A" w14:textId="77777777" w:rsidR="00AA1D03" w:rsidRPr="0095487B" w:rsidRDefault="00AA1D03" w:rsidP="00AB3758">
      <w:pPr>
        <w:jc w:val="both"/>
        <w:rPr>
          <w:rFonts w:eastAsia="Calibri" w:cs="Calibri"/>
          <w:lang w:eastAsia="en-US"/>
        </w:rPr>
      </w:pPr>
      <w:r w:rsidRPr="0095487B">
        <w:rPr>
          <w:rFonts w:eastAsia="Calibri" w:cs="Calibri"/>
          <w:u w:val="single"/>
          <w:lang w:eastAsia="en-US"/>
        </w:rPr>
        <w:t>Monoszló</w:t>
      </w:r>
      <w:r w:rsidRPr="0095487B">
        <w:rPr>
          <w:rFonts w:eastAsia="Calibri" w:cs="Calibri"/>
          <w:lang w:eastAsia="en-US"/>
        </w:rPr>
        <w:t>:</w:t>
      </w:r>
    </w:p>
    <w:p w14:paraId="79739168" w14:textId="77777777" w:rsidR="00AA1D03" w:rsidRPr="00E83562" w:rsidRDefault="00AA1D03" w:rsidP="00AB3758">
      <w:pPr>
        <w:numPr>
          <w:ilvl w:val="0"/>
          <w:numId w:val="2"/>
        </w:numPr>
        <w:jc w:val="both"/>
        <w:rPr>
          <w:rFonts w:cs="Calibri"/>
          <w:lang w:eastAsia="en-US"/>
        </w:rPr>
      </w:pPr>
      <w:r w:rsidRPr="00E83562">
        <w:rPr>
          <w:rFonts w:cs="Calibri"/>
          <w:lang w:eastAsia="en-US"/>
        </w:rPr>
        <w:t xml:space="preserve">Faluház </w:t>
      </w:r>
      <w:r w:rsidR="00AD6013" w:rsidRPr="00E83562">
        <w:rPr>
          <w:rFonts w:cs="Calibri"/>
        </w:rPr>
        <w:t>energetikai korszerűsítése</w:t>
      </w:r>
    </w:p>
    <w:p w14:paraId="619E3040" w14:textId="77777777" w:rsidR="00E83562" w:rsidRPr="00E83562" w:rsidRDefault="00E83562" w:rsidP="00AB3758">
      <w:pPr>
        <w:pStyle w:val="Listaszerbekezds"/>
        <w:numPr>
          <w:ilvl w:val="0"/>
          <w:numId w:val="2"/>
        </w:numPr>
        <w:rPr>
          <w:rFonts w:ascii="Calibri" w:hAnsi="Calibri" w:cs="Calibri"/>
        </w:rPr>
      </w:pPr>
      <w:r w:rsidRPr="00E83562">
        <w:rPr>
          <w:rFonts w:ascii="Calibri" w:hAnsi="Calibri" w:cs="Calibri"/>
        </w:rPr>
        <w:t xml:space="preserve">Magyar Falu: </w:t>
      </w:r>
      <w:r>
        <w:rPr>
          <w:rFonts w:ascii="Calibri" w:hAnsi="Calibri" w:cs="Calibri"/>
        </w:rPr>
        <w:t>b</w:t>
      </w:r>
      <w:r w:rsidRPr="00E83562">
        <w:rPr>
          <w:rFonts w:ascii="Calibri" w:hAnsi="Calibri" w:cs="Calibri"/>
        </w:rPr>
        <w:t>olt működtetése</w:t>
      </w:r>
    </w:p>
    <w:p w14:paraId="0CADEFA1" w14:textId="77777777" w:rsidR="00AA1D03" w:rsidRPr="00E83562" w:rsidRDefault="00E83562" w:rsidP="00AB3758">
      <w:pPr>
        <w:numPr>
          <w:ilvl w:val="0"/>
          <w:numId w:val="2"/>
        </w:numPr>
        <w:jc w:val="both"/>
        <w:rPr>
          <w:rFonts w:cs="Calibri"/>
          <w:lang w:eastAsia="en-US"/>
        </w:rPr>
      </w:pPr>
      <w:r w:rsidRPr="00E83562">
        <w:rPr>
          <w:rFonts w:cs="Calibri"/>
          <w:lang w:eastAsia="en-US"/>
        </w:rPr>
        <w:t>fásítás</w:t>
      </w:r>
    </w:p>
    <w:p w14:paraId="07CEA7F1" w14:textId="77777777" w:rsidR="00AA1D03" w:rsidRPr="00E83562" w:rsidRDefault="00AA1D03" w:rsidP="00AB3758">
      <w:pPr>
        <w:numPr>
          <w:ilvl w:val="0"/>
          <w:numId w:val="2"/>
        </w:numPr>
        <w:jc w:val="both"/>
        <w:rPr>
          <w:rFonts w:cs="Calibri"/>
          <w:lang w:eastAsia="en-US"/>
        </w:rPr>
      </w:pPr>
      <w:r w:rsidRPr="00E83562">
        <w:rPr>
          <w:rFonts w:cs="Calibri"/>
          <w:lang w:eastAsia="en-US"/>
        </w:rPr>
        <w:t xml:space="preserve">csapadékvíz-elvezető hálózat </w:t>
      </w:r>
      <w:r w:rsidR="00484FEA" w:rsidRPr="00E83562">
        <w:rPr>
          <w:rFonts w:cs="Calibri"/>
          <w:lang w:eastAsia="en-US"/>
        </w:rPr>
        <w:t>kiépítése a településen (TOP pályázat)</w:t>
      </w:r>
    </w:p>
    <w:p w14:paraId="1E0D81B9" w14:textId="77777777" w:rsidR="00AD6013" w:rsidRDefault="00AD6013" w:rsidP="00AB3758">
      <w:pPr>
        <w:pStyle w:val="Listaszerbekezds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</w:rPr>
      </w:pPr>
      <w:r w:rsidRPr="00E83562">
        <w:rPr>
          <w:rFonts w:ascii="Calibri" w:hAnsi="Calibri" w:cs="Calibri"/>
        </w:rPr>
        <w:t xml:space="preserve">Káváskúti utca </w:t>
      </w:r>
      <w:r w:rsidR="00E83562" w:rsidRPr="00E83562">
        <w:rPr>
          <w:rFonts w:ascii="Calibri" w:hAnsi="Calibri" w:cs="Calibri"/>
        </w:rPr>
        <w:t xml:space="preserve">aszfaltozása </w:t>
      </w:r>
    </w:p>
    <w:p w14:paraId="07366064" w14:textId="77777777" w:rsidR="00E83562" w:rsidRDefault="00E83562" w:rsidP="00E83562">
      <w:pPr>
        <w:pStyle w:val="Listaszerbekezds"/>
        <w:spacing w:before="0" w:beforeAutospacing="0" w:after="0" w:afterAutospacing="0"/>
        <w:ind w:left="720"/>
        <w:rPr>
          <w:rFonts w:ascii="Calibri" w:hAnsi="Calibri" w:cs="Calibri"/>
        </w:rPr>
      </w:pPr>
    </w:p>
    <w:p w14:paraId="4C1C890F" w14:textId="77777777" w:rsidR="006850A7" w:rsidRPr="00A01F61" w:rsidRDefault="006850A7" w:rsidP="006850A7">
      <w:pPr>
        <w:jc w:val="both"/>
        <w:rPr>
          <w:rFonts w:cs="Calibri"/>
          <w:u w:val="single"/>
          <w:lang w:eastAsia="en-US"/>
        </w:rPr>
      </w:pPr>
      <w:r w:rsidRPr="00A01F61">
        <w:rPr>
          <w:rFonts w:cs="Calibri"/>
          <w:u w:val="single"/>
          <w:lang w:eastAsia="en-US"/>
        </w:rPr>
        <w:t>Balatonszepezd:</w:t>
      </w:r>
    </w:p>
    <w:p w14:paraId="7DC2EF25" w14:textId="77777777" w:rsidR="00803524" w:rsidRPr="00803524" w:rsidRDefault="00803524" w:rsidP="00C439B3">
      <w:pPr>
        <w:numPr>
          <w:ilvl w:val="0"/>
          <w:numId w:val="2"/>
        </w:numPr>
        <w:jc w:val="both"/>
        <w:rPr>
          <w:rFonts w:cs="Calibri"/>
          <w:lang w:eastAsia="en-US"/>
        </w:rPr>
      </w:pPr>
      <w:r w:rsidRPr="00803524">
        <w:rPr>
          <w:rFonts w:cs="Calibri"/>
          <w:lang w:eastAsia="en-US"/>
        </w:rPr>
        <w:t xml:space="preserve">Árpád u. belterületi szakasza felújításának közbeszerzése </w:t>
      </w:r>
    </w:p>
    <w:p w14:paraId="3A5D5175" w14:textId="77777777" w:rsidR="009C0F90" w:rsidRPr="00803524" w:rsidRDefault="008C771A" w:rsidP="00803524">
      <w:pPr>
        <w:numPr>
          <w:ilvl w:val="0"/>
          <w:numId w:val="2"/>
        </w:numPr>
        <w:jc w:val="both"/>
        <w:rPr>
          <w:rFonts w:cs="Calibri"/>
          <w:lang w:eastAsia="en-US"/>
        </w:rPr>
      </w:pPr>
      <w:r w:rsidRPr="00803524">
        <w:rPr>
          <w:rFonts w:cs="Calibri"/>
          <w:lang w:eastAsia="en-US"/>
        </w:rPr>
        <w:t>k</w:t>
      </w:r>
      <w:r w:rsidR="00C439B3" w:rsidRPr="00803524">
        <w:rPr>
          <w:rFonts w:cs="Calibri"/>
          <w:lang w:eastAsia="en-US"/>
        </w:rPr>
        <w:t xml:space="preserve">ülterületi </w:t>
      </w:r>
      <w:r w:rsidRPr="00803524">
        <w:rPr>
          <w:rFonts w:cs="Calibri"/>
          <w:lang w:eastAsia="en-US"/>
        </w:rPr>
        <w:t>utak</w:t>
      </w:r>
      <w:r w:rsidR="00C439B3" w:rsidRPr="00803524">
        <w:rPr>
          <w:rFonts w:cs="Calibri"/>
          <w:lang w:eastAsia="en-US"/>
        </w:rPr>
        <w:t xml:space="preserve"> fejleszt</w:t>
      </w:r>
      <w:r w:rsidRPr="00803524">
        <w:rPr>
          <w:rFonts w:cs="Calibri"/>
          <w:lang w:eastAsia="en-US"/>
        </w:rPr>
        <w:t>ése</w:t>
      </w:r>
      <w:r w:rsidR="00C439B3" w:rsidRPr="00803524">
        <w:rPr>
          <w:rFonts w:cs="Calibri"/>
          <w:lang w:eastAsia="en-US"/>
        </w:rPr>
        <w:t xml:space="preserve"> </w:t>
      </w:r>
      <w:r w:rsidR="00A01F61" w:rsidRPr="00803524">
        <w:rPr>
          <w:rFonts w:cs="Calibri"/>
          <w:lang w:eastAsia="en-US"/>
        </w:rPr>
        <w:t xml:space="preserve">pályázat megvalósítása </w:t>
      </w:r>
      <w:r w:rsidR="009C0F90" w:rsidRPr="00803524">
        <w:rPr>
          <w:rFonts w:cs="Calibri"/>
          <w:color w:val="FF0000"/>
          <w:lang w:eastAsia="en-US"/>
        </w:rPr>
        <w:tab/>
      </w:r>
    </w:p>
    <w:p w14:paraId="290AC874" w14:textId="77777777" w:rsidR="009C0F90" w:rsidRPr="00803524" w:rsidRDefault="00803524" w:rsidP="009C0F90">
      <w:pPr>
        <w:numPr>
          <w:ilvl w:val="0"/>
          <w:numId w:val="2"/>
        </w:numPr>
        <w:jc w:val="both"/>
        <w:rPr>
          <w:rFonts w:cs="Calibri"/>
          <w:lang w:eastAsia="en-US"/>
        </w:rPr>
      </w:pPr>
      <w:r w:rsidRPr="00803524">
        <w:rPr>
          <w:rFonts w:cs="Calibri"/>
          <w:lang w:eastAsia="en-US"/>
        </w:rPr>
        <w:lastRenderedPageBreak/>
        <w:t>sebességmérők kihelyezése</w:t>
      </w:r>
      <w:r w:rsidR="009C0F90" w:rsidRPr="00803524">
        <w:rPr>
          <w:rFonts w:cs="Calibri"/>
          <w:lang w:eastAsia="en-US"/>
        </w:rPr>
        <w:tab/>
      </w:r>
    </w:p>
    <w:p w14:paraId="1DB8C08A" w14:textId="77777777" w:rsidR="009C0F90" w:rsidRPr="00803524" w:rsidRDefault="009C0F90" w:rsidP="009C0F90">
      <w:pPr>
        <w:numPr>
          <w:ilvl w:val="0"/>
          <w:numId w:val="2"/>
        </w:numPr>
        <w:jc w:val="both"/>
        <w:rPr>
          <w:rFonts w:cs="Calibri"/>
          <w:lang w:eastAsia="en-US"/>
        </w:rPr>
      </w:pPr>
      <w:r w:rsidRPr="00803524">
        <w:rPr>
          <w:rFonts w:cs="Calibri"/>
          <w:lang w:eastAsia="en-US"/>
        </w:rPr>
        <w:t xml:space="preserve">Bertha </w:t>
      </w:r>
      <w:proofErr w:type="spellStart"/>
      <w:r w:rsidRPr="00803524">
        <w:rPr>
          <w:rFonts w:cs="Calibri"/>
          <w:lang w:eastAsia="en-US"/>
        </w:rPr>
        <w:t>Bulcsu</w:t>
      </w:r>
      <w:proofErr w:type="spellEnd"/>
      <w:r w:rsidRPr="00803524">
        <w:rPr>
          <w:rFonts w:cs="Calibri"/>
          <w:lang w:eastAsia="en-US"/>
        </w:rPr>
        <w:t xml:space="preserve"> Közösségi Ház támfalának felújítása</w:t>
      </w:r>
      <w:r w:rsidRPr="00803524">
        <w:rPr>
          <w:rFonts w:cs="Calibri"/>
          <w:lang w:eastAsia="en-US"/>
        </w:rPr>
        <w:tab/>
        <w:t xml:space="preserve"> </w:t>
      </w:r>
    </w:p>
    <w:p w14:paraId="53BF4307" w14:textId="77777777" w:rsidR="00A01F61" w:rsidRDefault="00A01F61" w:rsidP="00AA1D03">
      <w:pPr>
        <w:ind w:left="284" w:hanging="284"/>
        <w:jc w:val="both"/>
        <w:rPr>
          <w:color w:val="FF0000"/>
          <w:u w:val="single"/>
        </w:rPr>
      </w:pPr>
    </w:p>
    <w:p w14:paraId="6B7B35A9" w14:textId="77777777" w:rsidR="00AA1D03" w:rsidRPr="007C5765" w:rsidRDefault="00AA1D03" w:rsidP="00AA1D03">
      <w:pPr>
        <w:ind w:left="284" w:hanging="284"/>
        <w:jc w:val="both"/>
        <w:rPr>
          <w:u w:val="single"/>
        </w:rPr>
      </w:pPr>
      <w:r w:rsidRPr="007C5765">
        <w:rPr>
          <w:u w:val="single"/>
        </w:rPr>
        <w:t>Balatoncsicsó:</w:t>
      </w:r>
    </w:p>
    <w:p w14:paraId="70C69797" w14:textId="77777777" w:rsidR="00285AF5" w:rsidRPr="00285AF5" w:rsidRDefault="00285AF5" w:rsidP="008E4853">
      <w:pPr>
        <w:numPr>
          <w:ilvl w:val="0"/>
          <w:numId w:val="6"/>
        </w:numPr>
        <w:ind w:left="709" w:hanging="283"/>
        <w:jc w:val="both"/>
      </w:pPr>
      <w:r w:rsidRPr="00285AF5">
        <w:t>A zene nem csak a miénk! minipályázat (Veszprém-Balaton 2023.)</w:t>
      </w:r>
    </w:p>
    <w:p w14:paraId="0DB27E29" w14:textId="77777777" w:rsidR="00285AF5" w:rsidRPr="00285AF5" w:rsidRDefault="00285AF5" w:rsidP="008E4853">
      <w:pPr>
        <w:numPr>
          <w:ilvl w:val="0"/>
          <w:numId w:val="6"/>
        </w:numPr>
        <w:ind w:left="709" w:hanging="283"/>
        <w:jc w:val="both"/>
      </w:pPr>
      <w:r w:rsidRPr="00285AF5">
        <w:t xml:space="preserve">NKA Zenés </w:t>
      </w:r>
      <w:proofErr w:type="spellStart"/>
      <w:r w:rsidRPr="00285AF5">
        <w:t>Nivegy</w:t>
      </w:r>
      <w:proofErr w:type="spellEnd"/>
      <w:r w:rsidRPr="00285AF5">
        <w:t>-völgy pályázata</w:t>
      </w:r>
    </w:p>
    <w:p w14:paraId="139E9994" w14:textId="77777777" w:rsidR="007C5765" w:rsidRPr="007C5765" w:rsidRDefault="007C5765" w:rsidP="008E4853">
      <w:pPr>
        <w:numPr>
          <w:ilvl w:val="0"/>
          <w:numId w:val="6"/>
        </w:numPr>
        <w:ind w:left="709" w:hanging="283"/>
        <w:jc w:val="both"/>
      </w:pPr>
      <w:proofErr w:type="spellStart"/>
      <w:r w:rsidRPr="007C5765">
        <w:t>vis</w:t>
      </w:r>
      <w:proofErr w:type="spellEnd"/>
      <w:r w:rsidRPr="007C5765">
        <w:t xml:space="preserve"> maior pályázat</w:t>
      </w:r>
    </w:p>
    <w:p w14:paraId="46767C76" w14:textId="77777777" w:rsidR="00AA1D03" w:rsidRPr="00803524" w:rsidRDefault="00AA1D03" w:rsidP="00E7280A">
      <w:pPr>
        <w:ind w:left="709" w:hanging="283"/>
        <w:jc w:val="both"/>
        <w:rPr>
          <w:color w:val="FF0000"/>
        </w:rPr>
      </w:pPr>
    </w:p>
    <w:p w14:paraId="4A918F76" w14:textId="77777777" w:rsidR="00AA1D03" w:rsidRPr="007C5765" w:rsidRDefault="00AA1D03" w:rsidP="004E3D3D">
      <w:pPr>
        <w:ind w:left="709" w:hanging="709"/>
        <w:jc w:val="both"/>
        <w:rPr>
          <w:u w:val="single"/>
        </w:rPr>
      </w:pPr>
      <w:r w:rsidRPr="007C5765">
        <w:rPr>
          <w:u w:val="single"/>
        </w:rPr>
        <w:t>Szentantalfa:</w:t>
      </w:r>
    </w:p>
    <w:p w14:paraId="4D397E7A" w14:textId="77777777" w:rsidR="00AA1D03" w:rsidRPr="00285AF5" w:rsidRDefault="00AA1D03" w:rsidP="00D317EA">
      <w:pPr>
        <w:numPr>
          <w:ilvl w:val="0"/>
          <w:numId w:val="5"/>
        </w:numPr>
        <w:jc w:val="both"/>
      </w:pPr>
      <w:r w:rsidRPr="00285AF5">
        <w:t>Magyar Falu Program keretében</w:t>
      </w:r>
      <w:r w:rsidR="004E3D3D" w:rsidRPr="00285AF5">
        <w:t xml:space="preserve">: </w:t>
      </w:r>
      <w:r w:rsidR="00D317EA" w:rsidRPr="00285AF5">
        <w:t>útfelújítás</w:t>
      </w:r>
    </w:p>
    <w:p w14:paraId="31B5FBA4" w14:textId="77777777" w:rsidR="00D01567" w:rsidRPr="007C5765" w:rsidRDefault="007C5765" w:rsidP="00D317EA">
      <w:pPr>
        <w:numPr>
          <w:ilvl w:val="0"/>
          <w:numId w:val="5"/>
        </w:numPr>
        <w:ind w:left="709"/>
        <w:jc w:val="both"/>
      </w:pPr>
      <w:proofErr w:type="spellStart"/>
      <w:r w:rsidRPr="007C5765">
        <w:t>vis</w:t>
      </w:r>
      <w:proofErr w:type="spellEnd"/>
      <w:r w:rsidRPr="007C5765">
        <w:t xml:space="preserve"> maior</w:t>
      </w:r>
      <w:r w:rsidR="00D01567" w:rsidRPr="007C5765">
        <w:t xml:space="preserve"> pályázat</w:t>
      </w:r>
    </w:p>
    <w:p w14:paraId="2D839CF1" w14:textId="77777777" w:rsidR="00AA1D03" w:rsidRPr="00803524" w:rsidRDefault="00AA1D03" w:rsidP="00D317EA">
      <w:pPr>
        <w:ind w:left="709" w:hanging="360"/>
        <w:jc w:val="both"/>
        <w:rPr>
          <w:color w:val="FF0000"/>
          <w:u w:val="single"/>
        </w:rPr>
      </w:pPr>
    </w:p>
    <w:p w14:paraId="2D28A5A4" w14:textId="77777777" w:rsidR="006850A7" w:rsidRPr="007C5765" w:rsidRDefault="006850A7" w:rsidP="006850A7">
      <w:pPr>
        <w:jc w:val="both"/>
        <w:rPr>
          <w:u w:val="single"/>
        </w:rPr>
      </w:pPr>
      <w:r w:rsidRPr="007C5765">
        <w:rPr>
          <w:u w:val="single"/>
        </w:rPr>
        <w:t>Tagyon:</w:t>
      </w:r>
    </w:p>
    <w:p w14:paraId="0B674120" w14:textId="77777777" w:rsidR="008C771A" w:rsidRPr="00285AF5" w:rsidRDefault="006850A7" w:rsidP="008C771A">
      <w:pPr>
        <w:numPr>
          <w:ilvl w:val="0"/>
          <w:numId w:val="2"/>
        </w:numPr>
        <w:jc w:val="both"/>
      </w:pPr>
      <w:r w:rsidRPr="00285AF5">
        <w:t xml:space="preserve">Magyar Falu Program keretében: </w:t>
      </w:r>
      <w:r w:rsidR="00285AF5" w:rsidRPr="00285AF5">
        <w:t>út</w:t>
      </w:r>
      <w:r w:rsidR="008C771A" w:rsidRPr="00285AF5">
        <w:t>felújítás</w:t>
      </w:r>
    </w:p>
    <w:p w14:paraId="133A131D" w14:textId="77777777" w:rsidR="00851572" w:rsidRPr="00803524" w:rsidRDefault="00851572" w:rsidP="0093113C">
      <w:pPr>
        <w:ind w:left="284" w:hanging="284"/>
        <w:jc w:val="both"/>
        <w:rPr>
          <w:color w:val="FF0000"/>
          <w:u w:val="single"/>
        </w:rPr>
      </w:pPr>
    </w:p>
    <w:p w14:paraId="35FBF2A3" w14:textId="77777777" w:rsidR="00AA1D03" w:rsidRPr="007C5765" w:rsidRDefault="00AA1D03" w:rsidP="00AA1D03">
      <w:pPr>
        <w:ind w:left="284" w:hanging="284"/>
        <w:jc w:val="both"/>
        <w:rPr>
          <w:u w:val="single"/>
        </w:rPr>
      </w:pPr>
      <w:r w:rsidRPr="007C5765">
        <w:rPr>
          <w:u w:val="single"/>
        </w:rPr>
        <w:t>Balatoncsicsó Német Nemzetiségi Önkormányzat:</w:t>
      </w:r>
    </w:p>
    <w:p w14:paraId="1D982C69" w14:textId="77777777" w:rsidR="00AA1D03" w:rsidRPr="007C5765" w:rsidRDefault="0096264F" w:rsidP="0096264F">
      <w:pPr>
        <w:numPr>
          <w:ilvl w:val="0"/>
          <w:numId w:val="2"/>
        </w:numPr>
        <w:jc w:val="both"/>
      </w:pPr>
      <w:r w:rsidRPr="007C5765">
        <w:t>iskola</w:t>
      </w:r>
      <w:r w:rsidR="00AA1D03" w:rsidRPr="007C5765">
        <w:t>felújítás</w:t>
      </w:r>
      <w:r w:rsidR="007C5765" w:rsidRPr="007C5765">
        <w:t xml:space="preserve"> </w:t>
      </w:r>
      <w:r w:rsidR="007C5765">
        <w:t>(</w:t>
      </w:r>
      <w:r w:rsidR="007C5765" w:rsidRPr="007C5765">
        <w:t>iskola fűtési rendszerének hőszivattyúval történő bővítése</w:t>
      </w:r>
      <w:r w:rsidR="007C5765">
        <w:t>, napkollektor)</w:t>
      </w:r>
    </w:p>
    <w:p w14:paraId="71EC7FC6" w14:textId="77777777" w:rsidR="001F1C7B" w:rsidRPr="007C5765" w:rsidRDefault="007C5765" w:rsidP="001F1C7B">
      <w:pPr>
        <w:numPr>
          <w:ilvl w:val="0"/>
          <w:numId w:val="2"/>
        </w:numPr>
        <w:jc w:val="both"/>
      </w:pPr>
      <w:r>
        <w:t xml:space="preserve">nemzetiségi </w:t>
      </w:r>
      <w:r w:rsidR="008C771A" w:rsidRPr="007C5765">
        <w:t>tábor</w:t>
      </w:r>
    </w:p>
    <w:p w14:paraId="18EEC1A6" w14:textId="77777777" w:rsidR="00285AF5" w:rsidRDefault="00ED0DD0" w:rsidP="00285AF5">
      <w:pPr>
        <w:numPr>
          <w:ilvl w:val="0"/>
          <w:numId w:val="2"/>
        </w:numPr>
      </w:pPr>
      <w:r w:rsidRPr="007C5765">
        <w:t>német nemzetiségi napok pályázat</w:t>
      </w:r>
    </w:p>
    <w:p w14:paraId="1A87B461" w14:textId="77777777" w:rsidR="00D317EA" w:rsidRPr="00285AF5" w:rsidRDefault="00285AF5" w:rsidP="00285AF5">
      <w:pPr>
        <w:numPr>
          <w:ilvl w:val="0"/>
          <w:numId w:val="2"/>
        </w:numPr>
        <w:jc w:val="both"/>
      </w:pPr>
      <w:r w:rsidRPr="00285AF5">
        <w:t>Veszprém-Balaton Régió Kultúrájáért Közalapítvány „Varázslatos Karácsonyi Várakozás!” minipályázat</w:t>
      </w:r>
    </w:p>
    <w:p w14:paraId="631FB41E" w14:textId="77777777" w:rsidR="001F1C7B" w:rsidRDefault="001F1C7B" w:rsidP="001F1C7B">
      <w:pPr>
        <w:jc w:val="both"/>
      </w:pPr>
    </w:p>
    <w:p w14:paraId="524DDCA8" w14:textId="77777777" w:rsidR="0021778B" w:rsidRDefault="000F46A8" w:rsidP="00764E2F">
      <w:pPr>
        <w:jc w:val="both"/>
      </w:pPr>
      <w:r>
        <w:t xml:space="preserve">A </w:t>
      </w:r>
      <w:r w:rsidR="00557EA2">
        <w:t>20</w:t>
      </w:r>
      <w:r w:rsidR="004C3008">
        <w:t>2</w:t>
      </w:r>
      <w:r w:rsidR="003E1A1A">
        <w:t>3</w:t>
      </w:r>
      <w:r w:rsidR="00557EA2">
        <w:t>.</w:t>
      </w:r>
      <w:r>
        <w:t xml:space="preserve"> évben </w:t>
      </w:r>
      <w:r w:rsidR="004C3008">
        <w:t xml:space="preserve">a </w:t>
      </w:r>
      <w:r w:rsidR="00847D46">
        <w:t xml:space="preserve">személyi állomány </w:t>
      </w:r>
      <w:r w:rsidR="009B1096">
        <w:t>nem változott</w:t>
      </w:r>
      <w:r w:rsidR="00D95AED">
        <w:t xml:space="preserve"> egy nyugdíjba vonulást kivéve</w:t>
      </w:r>
      <w:r w:rsidR="009B1096">
        <w:t>, a</w:t>
      </w:r>
      <w:r w:rsidR="001753F8">
        <w:t xml:space="preserve"> </w:t>
      </w:r>
      <w:r w:rsidR="008136CF">
        <w:t>h</w:t>
      </w:r>
      <w:r w:rsidR="001753F8">
        <w:t>ivatal 202</w:t>
      </w:r>
      <w:r w:rsidR="003E1A1A">
        <w:t>3</w:t>
      </w:r>
      <w:r w:rsidR="001753F8">
        <w:t>. év végén 1</w:t>
      </w:r>
      <w:r w:rsidR="009B1096">
        <w:t>7</w:t>
      </w:r>
      <w:r w:rsidR="001753F8">
        <w:t xml:space="preserve"> fővel látta el feladatait.</w:t>
      </w:r>
      <w:r w:rsidR="008136CF">
        <w:t xml:space="preserve"> A köztisztviselők a 202</w:t>
      </w:r>
      <w:r w:rsidR="003E1A1A">
        <w:t>3</w:t>
      </w:r>
      <w:r w:rsidR="008136CF">
        <w:t>. évre előírt képzési kötelezettségüket maradéktalanul teljesítették.</w:t>
      </w:r>
    </w:p>
    <w:p w14:paraId="1016F93E" w14:textId="77777777" w:rsidR="00B36F9E" w:rsidRDefault="00B36F9E" w:rsidP="00764E2F">
      <w:pPr>
        <w:jc w:val="both"/>
      </w:pPr>
    </w:p>
    <w:p w14:paraId="5C647BB0" w14:textId="77777777" w:rsidR="009B1096" w:rsidRDefault="008136CF" w:rsidP="00764E2F">
      <w:pPr>
        <w:jc w:val="both"/>
      </w:pPr>
      <w:r>
        <w:t>A</w:t>
      </w:r>
      <w:r w:rsidR="00B36F9E">
        <w:t xml:space="preserve"> hivatal </w:t>
      </w:r>
      <w:r>
        <w:t xml:space="preserve">tárgyi és </w:t>
      </w:r>
      <w:r w:rsidR="00B36F9E">
        <w:t>számítástechnikai eszközökkel való ellátottsága megfelelő</w:t>
      </w:r>
      <w:r w:rsidR="00D95AED">
        <w:t>, 2023-ban minimális informatikai eszközbeszerzés történt</w:t>
      </w:r>
      <w:r w:rsidR="00B36F9E">
        <w:t>.</w:t>
      </w:r>
      <w:r>
        <w:t xml:space="preserve"> </w:t>
      </w:r>
    </w:p>
    <w:p w14:paraId="15EA09AC" w14:textId="77777777" w:rsidR="00474060" w:rsidRPr="000B4118" w:rsidRDefault="00474060" w:rsidP="00764E2F">
      <w:pPr>
        <w:jc w:val="both"/>
        <w:rPr>
          <w:i/>
        </w:rPr>
      </w:pPr>
    </w:p>
    <w:p w14:paraId="4E81D331" w14:textId="77777777" w:rsidR="00764E2F" w:rsidRPr="003F35B2" w:rsidRDefault="00764E2F" w:rsidP="00764E2F">
      <w:pPr>
        <w:jc w:val="both"/>
      </w:pPr>
      <w:r w:rsidRPr="003F35B2">
        <w:t>Kérem a Tisztelt Képviselő-testületet, hogy a</w:t>
      </w:r>
      <w:r>
        <w:t xml:space="preserve"> beszámolót elfogadni szíveskedjen.</w:t>
      </w:r>
    </w:p>
    <w:p w14:paraId="658FD21E" w14:textId="77777777" w:rsidR="00764E2F" w:rsidRDefault="00764E2F" w:rsidP="00764E2F">
      <w:pPr>
        <w:ind w:left="4320"/>
        <w:rPr>
          <w:b/>
        </w:rPr>
      </w:pPr>
    </w:p>
    <w:p w14:paraId="597CC880" w14:textId="77777777" w:rsidR="00764E2F" w:rsidRPr="003F35B2" w:rsidRDefault="00764E2F" w:rsidP="00E52F79">
      <w:pPr>
        <w:ind w:left="4536"/>
        <w:jc w:val="center"/>
        <w:rPr>
          <w:b/>
        </w:rPr>
      </w:pPr>
      <w:r w:rsidRPr="003F35B2">
        <w:rPr>
          <w:b/>
        </w:rPr>
        <w:t>HATÁROZATI JAVASLAT</w:t>
      </w:r>
    </w:p>
    <w:p w14:paraId="2324BD27" w14:textId="77777777" w:rsidR="00764E2F" w:rsidRPr="003F35B2" w:rsidRDefault="00764E2F" w:rsidP="00E52F79">
      <w:pPr>
        <w:ind w:left="4536"/>
        <w:jc w:val="center"/>
      </w:pPr>
    </w:p>
    <w:p w14:paraId="53795529" w14:textId="77777777" w:rsidR="00764E2F" w:rsidRDefault="005E742B" w:rsidP="00E52F79">
      <w:pPr>
        <w:ind w:left="4536"/>
        <w:jc w:val="both"/>
      </w:pPr>
      <w:r>
        <w:t>Balaton</w:t>
      </w:r>
      <w:r w:rsidR="008A3009">
        <w:t>szepezd</w:t>
      </w:r>
      <w:r w:rsidR="004B7588" w:rsidRPr="004B7588">
        <w:t xml:space="preserve"> Község Önkormányzatának Képviselő-testülete </w:t>
      </w:r>
      <w:r w:rsidR="00764E2F">
        <w:t xml:space="preserve">a </w:t>
      </w:r>
      <w:r w:rsidR="00F36CB5">
        <w:t>Zánkai</w:t>
      </w:r>
      <w:r w:rsidR="00764E2F">
        <w:t xml:space="preserve"> Közös Önkormányzati Hivatal 20</w:t>
      </w:r>
      <w:r w:rsidR="0034028B">
        <w:t>2</w:t>
      </w:r>
      <w:r w:rsidR="003E1A1A">
        <w:t>3</w:t>
      </w:r>
      <w:r w:rsidR="00764E2F">
        <w:t>. évi tevékenységéről szóló beszámoló</w:t>
      </w:r>
      <w:r w:rsidR="00764E2F" w:rsidRPr="003F35B2">
        <w:t>t elfogadja.</w:t>
      </w:r>
    </w:p>
    <w:p w14:paraId="70C4F77C" w14:textId="77777777" w:rsidR="00957A9A" w:rsidRDefault="00957A9A" w:rsidP="00764E2F">
      <w:pPr>
        <w:ind w:left="3828"/>
        <w:jc w:val="both"/>
      </w:pPr>
    </w:p>
    <w:p w14:paraId="4F5737F9" w14:textId="77777777" w:rsidR="00764E2F" w:rsidRDefault="00553AA1" w:rsidP="00764E2F">
      <w:pPr>
        <w:jc w:val="both"/>
      </w:pPr>
      <w:r>
        <w:t>Szentantalfa</w:t>
      </w:r>
      <w:r w:rsidR="00764E2F" w:rsidRPr="003F35B2">
        <w:t xml:space="preserve">, </w:t>
      </w:r>
      <w:r w:rsidR="00764E2F">
        <w:t>20</w:t>
      </w:r>
      <w:r w:rsidR="00D927FA">
        <w:t>2</w:t>
      </w:r>
      <w:r w:rsidR="003E1A1A">
        <w:t>4</w:t>
      </w:r>
      <w:r w:rsidR="00764E2F">
        <w:t xml:space="preserve">. </w:t>
      </w:r>
      <w:r w:rsidR="00494154">
        <w:t>január</w:t>
      </w:r>
      <w:r w:rsidR="00557EA2">
        <w:t xml:space="preserve"> </w:t>
      </w:r>
      <w:r w:rsidR="00D95AED">
        <w:t>31</w:t>
      </w:r>
      <w:r w:rsidR="00557EA2">
        <w:t>.</w:t>
      </w:r>
    </w:p>
    <w:p w14:paraId="600B22E6" w14:textId="77777777" w:rsidR="00794128" w:rsidRDefault="00794128" w:rsidP="00764E2F">
      <w:pPr>
        <w:jc w:val="both"/>
      </w:pPr>
    </w:p>
    <w:p w14:paraId="2646AA6C" w14:textId="77777777" w:rsidR="00153312" w:rsidRDefault="00764E2F" w:rsidP="00764E2F">
      <w:pPr>
        <w:ind w:firstLine="5940"/>
        <w:jc w:val="both"/>
        <w:rPr>
          <w:b/>
        </w:rPr>
      </w:pPr>
      <w:r w:rsidRPr="00694DCD">
        <w:rPr>
          <w:b/>
        </w:rPr>
        <w:t xml:space="preserve">    </w:t>
      </w:r>
    </w:p>
    <w:p w14:paraId="0004B50C" w14:textId="77777777" w:rsidR="00764E2F" w:rsidRDefault="00153312" w:rsidP="00764E2F">
      <w:pPr>
        <w:ind w:firstLine="5940"/>
        <w:jc w:val="both"/>
        <w:rPr>
          <w:b/>
        </w:rPr>
      </w:pPr>
      <w:r>
        <w:rPr>
          <w:b/>
        </w:rPr>
        <w:t xml:space="preserve">   </w:t>
      </w:r>
      <w:r w:rsidR="0034028B">
        <w:rPr>
          <w:b/>
        </w:rPr>
        <w:t xml:space="preserve"> </w:t>
      </w:r>
      <w:r w:rsidR="00764E2F" w:rsidRPr="00694DCD">
        <w:rPr>
          <w:b/>
        </w:rPr>
        <w:t xml:space="preserve">   </w:t>
      </w:r>
      <w:r w:rsidR="00553AA1" w:rsidRPr="00553AA1">
        <w:rPr>
          <w:b/>
        </w:rPr>
        <w:t xml:space="preserve">dr. </w:t>
      </w:r>
      <w:r w:rsidR="0034028B">
        <w:rPr>
          <w:b/>
        </w:rPr>
        <w:t>Varga</w:t>
      </w:r>
      <w:r w:rsidR="00553AA1" w:rsidRPr="00553AA1">
        <w:rPr>
          <w:b/>
        </w:rPr>
        <w:t xml:space="preserve"> Viktória</w:t>
      </w:r>
    </w:p>
    <w:p w14:paraId="4FA24F98" w14:textId="77777777" w:rsidR="003F35B2" w:rsidRPr="004A19E0" w:rsidRDefault="00764E2F" w:rsidP="0027583D">
      <w:pPr>
        <w:ind w:firstLine="5940"/>
        <w:jc w:val="both"/>
        <w:rPr>
          <w:b/>
        </w:rPr>
      </w:pPr>
      <w:r>
        <w:rPr>
          <w:b/>
        </w:rPr>
        <w:t xml:space="preserve">           </w:t>
      </w:r>
      <w:r w:rsidR="00553AA1">
        <w:rPr>
          <w:b/>
        </w:rPr>
        <w:t xml:space="preserve">     </w:t>
      </w:r>
      <w:r w:rsidR="00757934">
        <w:rPr>
          <w:b/>
        </w:rPr>
        <w:t xml:space="preserve"> </w:t>
      </w:r>
      <w:r>
        <w:rPr>
          <w:b/>
        </w:rPr>
        <w:t xml:space="preserve"> </w:t>
      </w:r>
      <w:r w:rsidRPr="00694DCD">
        <w:rPr>
          <w:b/>
        </w:rPr>
        <w:t xml:space="preserve"> jegyző</w:t>
      </w:r>
    </w:p>
    <w:sectPr w:rsidR="003F35B2" w:rsidRPr="004A19E0" w:rsidSect="00CB26AB">
      <w:pgSz w:w="11906" w:h="16838"/>
      <w:pgMar w:top="1247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ABED5" w14:textId="77777777" w:rsidR="00CB26AB" w:rsidRDefault="00CB26AB" w:rsidP="002952A6">
      <w:r>
        <w:separator/>
      </w:r>
    </w:p>
  </w:endnote>
  <w:endnote w:type="continuationSeparator" w:id="0">
    <w:p w14:paraId="0FABCDE9" w14:textId="77777777" w:rsidR="00CB26AB" w:rsidRDefault="00CB26AB" w:rsidP="0029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FD39" w14:textId="77777777" w:rsidR="00CB26AB" w:rsidRDefault="00CB26AB" w:rsidP="002952A6">
      <w:r>
        <w:separator/>
      </w:r>
    </w:p>
  </w:footnote>
  <w:footnote w:type="continuationSeparator" w:id="0">
    <w:p w14:paraId="4C4998E0" w14:textId="77777777" w:rsidR="00CB26AB" w:rsidRDefault="00CB26AB" w:rsidP="00295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2322"/>
    <w:multiLevelType w:val="hybridMultilevel"/>
    <w:tmpl w:val="959A9DAA"/>
    <w:lvl w:ilvl="0" w:tplc="B1BE3F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86688"/>
    <w:multiLevelType w:val="hybridMultilevel"/>
    <w:tmpl w:val="E90E48FE"/>
    <w:lvl w:ilvl="0" w:tplc="712E8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221F"/>
    <w:multiLevelType w:val="hybridMultilevel"/>
    <w:tmpl w:val="9508B9C6"/>
    <w:lvl w:ilvl="0" w:tplc="712E884C">
      <w:numFmt w:val="bullet"/>
      <w:lvlText w:val="-"/>
      <w:lvlJc w:val="left"/>
      <w:pPr>
        <w:ind w:left="143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" w15:restartNumberingAfterBreak="0">
    <w:nsid w:val="1E6E290B"/>
    <w:multiLevelType w:val="hybridMultilevel"/>
    <w:tmpl w:val="96F83536"/>
    <w:lvl w:ilvl="0" w:tplc="712E8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330D4"/>
    <w:multiLevelType w:val="hybridMultilevel"/>
    <w:tmpl w:val="DE2CE6C6"/>
    <w:lvl w:ilvl="0" w:tplc="712E884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8704CFA"/>
    <w:multiLevelType w:val="hybridMultilevel"/>
    <w:tmpl w:val="BDA64334"/>
    <w:lvl w:ilvl="0" w:tplc="712E8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0726B"/>
    <w:multiLevelType w:val="hybridMultilevel"/>
    <w:tmpl w:val="F9BE87A2"/>
    <w:lvl w:ilvl="0" w:tplc="5ED803B0">
      <w:start w:val="2023"/>
      <w:numFmt w:val="bullet"/>
      <w:lvlText w:val="-"/>
      <w:lvlJc w:val="left"/>
      <w:pPr>
        <w:ind w:left="2745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7" w15:restartNumberingAfterBreak="0">
    <w:nsid w:val="3EB86535"/>
    <w:multiLevelType w:val="hybridMultilevel"/>
    <w:tmpl w:val="F50EB8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E6A26"/>
    <w:multiLevelType w:val="hybridMultilevel"/>
    <w:tmpl w:val="EC482538"/>
    <w:lvl w:ilvl="0" w:tplc="712E884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5FC76A1"/>
    <w:multiLevelType w:val="hybridMultilevel"/>
    <w:tmpl w:val="AC34C52E"/>
    <w:lvl w:ilvl="0" w:tplc="712E8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96734"/>
    <w:multiLevelType w:val="hybridMultilevel"/>
    <w:tmpl w:val="E4F62DD2"/>
    <w:lvl w:ilvl="0" w:tplc="040E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1" w15:restartNumberingAfterBreak="0">
    <w:nsid w:val="60BF5520"/>
    <w:multiLevelType w:val="hybridMultilevel"/>
    <w:tmpl w:val="D2C2FB82"/>
    <w:lvl w:ilvl="0" w:tplc="712E884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09995863">
    <w:abstractNumId w:val="0"/>
  </w:num>
  <w:num w:numId="2" w16cid:durableId="986280149">
    <w:abstractNumId w:val="1"/>
  </w:num>
  <w:num w:numId="3" w16cid:durableId="2035039247">
    <w:abstractNumId w:val="1"/>
  </w:num>
  <w:num w:numId="4" w16cid:durableId="979269587">
    <w:abstractNumId w:val="4"/>
  </w:num>
  <w:num w:numId="5" w16cid:durableId="829173787">
    <w:abstractNumId w:val="5"/>
  </w:num>
  <w:num w:numId="6" w16cid:durableId="1107652503">
    <w:abstractNumId w:val="8"/>
  </w:num>
  <w:num w:numId="7" w16cid:durableId="1223908358">
    <w:abstractNumId w:val="9"/>
  </w:num>
  <w:num w:numId="8" w16cid:durableId="536233536">
    <w:abstractNumId w:val="7"/>
  </w:num>
  <w:num w:numId="9" w16cid:durableId="1024096461">
    <w:abstractNumId w:val="10"/>
  </w:num>
  <w:num w:numId="10" w16cid:durableId="268127566">
    <w:abstractNumId w:val="2"/>
  </w:num>
  <w:num w:numId="11" w16cid:durableId="1785226134">
    <w:abstractNumId w:val="11"/>
  </w:num>
  <w:num w:numId="12" w16cid:durableId="1131902721">
    <w:abstractNumId w:val="3"/>
  </w:num>
  <w:num w:numId="13" w16cid:durableId="11281614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A9"/>
    <w:rsid w:val="00005601"/>
    <w:rsid w:val="000555A0"/>
    <w:rsid w:val="000626F3"/>
    <w:rsid w:val="000733CA"/>
    <w:rsid w:val="000745DF"/>
    <w:rsid w:val="00080949"/>
    <w:rsid w:val="0008680B"/>
    <w:rsid w:val="00087301"/>
    <w:rsid w:val="00095A1D"/>
    <w:rsid w:val="00096217"/>
    <w:rsid w:val="00097C66"/>
    <w:rsid w:val="000A7A11"/>
    <w:rsid w:val="000B1C82"/>
    <w:rsid w:val="000B4118"/>
    <w:rsid w:val="000D4E89"/>
    <w:rsid w:val="000E5214"/>
    <w:rsid w:val="000F46A8"/>
    <w:rsid w:val="001156FB"/>
    <w:rsid w:val="00120F92"/>
    <w:rsid w:val="00122BAB"/>
    <w:rsid w:val="001313E6"/>
    <w:rsid w:val="00137D4F"/>
    <w:rsid w:val="00147759"/>
    <w:rsid w:val="001513A7"/>
    <w:rsid w:val="00153312"/>
    <w:rsid w:val="00161AB3"/>
    <w:rsid w:val="001654D6"/>
    <w:rsid w:val="0016551A"/>
    <w:rsid w:val="001753F8"/>
    <w:rsid w:val="0017555B"/>
    <w:rsid w:val="00191851"/>
    <w:rsid w:val="00193610"/>
    <w:rsid w:val="001951DD"/>
    <w:rsid w:val="001954CC"/>
    <w:rsid w:val="001B16A2"/>
    <w:rsid w:val="001D0823"/>
    <w:rsid w:val="001D2091"/>
    <w:rsid w:val="001E0200"/>
    <w:rsid w:val="001E13B4"/>
    <w:rsid w:val="001E73D1"/>
    <w:rsid w:val="001F1C7B"/>
    <w:rsid w:val="002047CC"/>
    <w:rsid w:val="00213B64"/>
    <w:rsid w:val="00217180"/>
    <w:rsid w:val="0021778B"/>
    <w:rsid w:val="002302D3"/>
    <w:rsid w:val="00231A32"/>
    <w:rsid w:val="00232E2C"/>
    <w:rsid w:val="00233AA7"/>
    <w:rsid w:val="002372F2"/>
    <w:rsid w:val="00243131"/>
    <w:rsid w:val="00244CB6"/>
    <w:rsid w:val="00245CEC"/>
    <w:rsid w:val="0024695E"/>
    <w:rsid w:val="002476BD"/>
    <w:rsid w:val="00260B8D"/>
    <w:rsid w:val="00262012"/>
    <w:rsid w:val="00267DAF"/>
    <w:rsid w:val="0027583D"/>
    <w:rsid w:val="00277F0C"/>
    <w:rsid w:val="00281EF4"/>
    <w:rsid w:val="00285AF5"/>
    <w:rsid w:val="00287821"/>
    <w:rsid w:val="002938E5"/>
    <w:rsid w:val="002952A6"/>
    <w:rsid w:val="002A22CC"/>
    <w:rsid w:val="002A4B01"/>
    <w:rsid w:val="002D399E"/>
    <w:rsid w:val="002E263C"/>
    <w:rsid w:val="002E48EF"/>
    <w:rsid w:val="002E5B6D"/>
    <w:rsid w:val="002F11EC"/>
    <w:rsid w:val="002F5C42"/>
    <w:rsid w:val="00305FED"/>
    <w:rsid w:val="00306E50"/>
    <w:rsid w:val="00324AE5"/>
    <w:rsid w:val="00330789"/>
    <w:rsid w:val="0034028B"/>
    <w:rsid w:val="00341FE5"/>
    <w:rsid w:val="00354CBA"/>
    <w:rsid w:val="00357822"/>
    <w:rsid w:val="0036378F"/>
    <w:rsid w:val="00366298"/>
    <w:rsid w:val="003679C8"/>
    <w:rsid w:val="0037268F"/>
    <w:rsid w:val="0037741E"/>
    <w:rsid w:val="00377F94"/>
    <w:rsid w:val="00391D6B"/>
    <w:rsid w:val="003A5205"/>
    <w:rsid w:val="003A53B3"/>
    <w:rsid w:val="003B09D4"/>
    <w:rsid w:val="003B2B4A"/>
    <w:rsid w:val="003D2301"/>
    <w:rsid w:val="003E1A1A"/>
    <w:rsid w:val="003E53C4"/>
    <w:rsid w:val="003E614A"/>
    <w:rsid w:val="003F315B"/>
    <w:rsid w:val="003F35B2"/>
    <w:rsid w:val="00403A97"/>
    <w:rsid w:val="00416D99"/>
    <w:rsid w:val="00436A8A"/>
    <w:rsid w:val="0043773C"/>
    <w:rsid w:val="004441CF"/>
    <w:rsid w:val="00452ED5"/>
    <w:rsid w:val="00465360"/>
    <w:rsid w:val="004713FC"/>
    <w:rsid w:val="00473EDB"/>
    <w:rsid w:val="00474060"/>
    <w:rsid w:val="004752D3"/>
    <w:rsid w:val="00480A44"/>
    <w:rsid w:val="00483D40"/>
    <w:rsid w:val="00484FEA"/>
    <w:rsid w:val="00486285"/>
    <w:rsid w:val="00492638"/>
    <w:rsid w:val="0049331F"/>
    <w:rsid w:val="00494154"/>
    <w:rsid w:val="004A19E0"/>
    <w:rsid w:val="004B2E29"/>
    <w:rsid w:val="004B3C03"/>
    <w:rsid w:val="004B709A"/>
    <w:rsid w:val="004B7588"/>
    <w:rsid w:val="004C3008"/>
    <w:rsid w:val="004C31A9"/>
    <w:rsid w:val="004C688A"/>
    <w:rsid w:val="004D3947"/>
    <w:rsid w:val="004D399E"/>
    <w:rsid w:val="004E3D3D"/>
    <w:rsid w:val="004E6E6B"/>
    <w:rsid w:val="004F7078"/>
    <w:rsid w:val="00503C6F"/>
    <w:rsid w:val="005175BF"/>
    <w:rsid w:val="00544A1C"/>
    <w:rsid w:val="00545394"/>
    <w:rsid w:val="00553AA1"/>
    <w:rsid w:val="0055489E"/>
    <w:rsid w:val="00557EA2"/>
    <w:rsid w:val="00563F6C"/>
    <w:rsid w:val="00575A6D"/>
    <w:rsid w:val="005834F2"/>
    <w:rsid w:val="0059509D"/>
    <w:rsid w:val="005B522B"/>
    <w:rsid w:val="005C1527"/>
    <w:rsid w:val="005C261E"/>
    <w:rsid w:val="005D38D0"/>
    <w:rsid w:val="005D5762"/>
    <w:rsid w:val="005E27D9"/>
    <w:rsid w:val="005E742B"/>
    <w:rsid w:val="006036BD"/>
    <w:rsid w:val="00607A9B"/>
    <w:rsid w:val="006104DA"/>
    <w:rsid w:val="00617AE2"/>
    <w:rsid w:val="00627E50"/>
    <w:rsid w:val="00630D3A"/>
    <w:rsid w:val="0063113F"/>
    <w:rsid w:val="006413C3"/>
    <w:rsid w:val="00651A13"/>
    <w:rsid w:val="0066664F"/>
    <w:rsid w:val="0066665D"/>
    <w:rsid w:val="006727BF"/>
    <w:rsid w:val="00677221"/>
    <w:rsid w:val="006850A7"/>
    <w:rsid w:val="00694DCD"/>
    <w:rsid w:val="006A3688"/>
    <w:rsid w:val="006B3044"/>
    <w:rsid w:val="006B3D16"/>
    <w:rsid w:val="006B514A"/>
    <w:rsid w:val="006B7B61"/>
    <w:rsid w:val="006C5D8D"/>
    <w:rsid w:val="006C7668"/>
    <w:rsid w:val="006D08DE"/>
    <w:rsid w:val="006D409D"/>
    <w:rsid w:val="006D5BC9"/>
    <w:rsid w:val="006D673A"/>
    <w:rsid w:val="006E27A0"/>
    <w:rsid w:val="006E5365"/>
    <w:rsid w:val="006F3B84"/>
    <w:rsid w:val="006F7995"/>
    <w:rsid w:val="0071028A"/>
    <w:rsid w:val="00721D11"/>
    <w:rsid w:val="00731E95"/>
    <w:rsid w:val="00733255"/>
    <w:rsid w:val="00734F27"/>
    <w:rsid w:val="00757934"/>
    <w:rsid w:val="00764E2F"/>
    <w:rsid w:val="00764FF5"/>
    <w:rsid w:val="00765612"/>
    <w:rsid w:val="0077186F"/>
    <w:rsid w:val="0077411F"/>
    <w:rsid w:val="00777971"/>
    <w:rsid w:val="00794128"/>
    <w:rsid w:val="007976F9"/>
    <w:rsid w:val="007B01CE"/>
    <w:rsid w:val="007C48EC"/>
    <w:rsid w:val="007C5765"/>
    <w:rsid w:val="007D6E70"/>
    <w:rsid w:val="007F0104"/>
    <w:rsid w:val="00803524"/>
    <w:rsid w:val="00806907"/>
    <w:rsid w:val="00813136"/>
    <w:rsid w:val="008136CF"/>
    <w:rsid w:val="00817DF4"/>
    <w:rsid w:val="00831A6C"/>
    <w:rsid w:val="00833B77"/>
    <w:rsid w:val="008402BD"/>
    <w:rsid w:val="00846ABF"/>
    <w:rsid w:val="008479F7"/>
    <w:rsid w:val="00847D46"/>
    <w:rsid w:val="00851572"/>
    <w:rsid w:val="00861046"/>
    <w:rsid w:val="008675AF"/>
    <w:rsid w:val="008701DB"/>
    <w:rsid w:val="008A3009"/>
    <w:rsid w:val="008A5A64"/>
    <w:rsid w:val="008B2A2F"/>
    <w:rsid w:val="008B69DF"/>
    <w:rsid w:val="008B6A5E"/>
    <w:rsid w:val="008B7E0B"/>
    <w:rsid w:val="008C6BFC"/>
    <w:rsid w:val="008C771A"/>
    <w:rsid w:val="008E18B1"/>
    <w:rsid w:val="008E3467"/>
    <w:rsid w:val="008E4853"/>
    <w:rsid w:val="008E6D73"/>
    <w:rsid w:val="008F0EB5"/>
    <w:rsid w:val="008F16A3"/>
    <w:rsid w:val="008F3B1A"/>
    <w:rsid w:val="00921963"/>
    <w:rsid w:val="00922D7A"/>
    <w:rsid w:val="009268E0"/>
    <w:rsid w:val="0093113C"/>
    <w:rsid w:val="00934901"/>
    <w:rsid w:val="00934DE1"/>
    <w:rsid w:val="00936F5F"/>
    <w:rsid w:val="00942F7F"/>
    <w:rsid w:val="00951100"/>
    <w:rsid w:val="0095487B"/>
    <w:rsid w:val="0095536C"/>
    <w:rsid w:val="0095625D"/>
    <w:rsid w:val="009569A7"/>
    <w:rsid w:val="00957A9A"/>
    <w:rsid w:val="0096264F"/>
    <w:rsid w:val="0096495A"/>
    <w:rsid w:val="00966D6D"/>
    <w:rsid w:val="00971B36"/>
    <w:rsid w:val="009803A0"/>
    <w:rsid w:val="00985C0C"/>
    <w:rsid w:val="00994625"/>
    <w:rsid w:val="00997F66"/>
    <w:rsid w:val="009A57C9"/>
    <w:rsid w:val="009B1096"/>
    <w:rsid w:val="009B20BD"/>
    <w:rsid w:val="009C021D"/>
    <w:rsid w:val="009C0F90"/>
    <w:rsid w:val="009E5AA6"/>
    <w:rsid w:val="009E6318"/>
    <w:rsid w:val="009E6F1D"/>
    <w:rsid w:val="009F50EE"/>
    <w:rsid w:val="009F70BD"/>
    <w:rsid w:val="00A01F61"/>
    <w:rsid w:val="00A1142F"/>
    <w:rsid w:val="00A12521"/>
    <w:rsid w:val="00A16B8F"/>
    <w:rsid w:val="00A31028"/>
    <w:rsid w:val="00A472B9"/>
    <w:rsid w:val="00A67269"/>
    <w:rsid w:val="00A67E88"/>
    <w:rsid w:val="00A75A19"/>
    <w:rsid w:val="00A76F68"/>
    <w:rsid w:val="00A8276A"/>
    <w:rsid w:val="00A82FE2"/>
    <w:rsid w:val="00A84B68"/>
    <w:rsid w:val="00A84D75"/>
    <w:rsid w:val="00A91E35"/>
    <w:rsid w:val="00A93A41"/>
    <w:rsid w:val="00A95C4A"/>
    <w:rsid w:val="00A965D0"/>
    <w:rsid w:val="00AA1D03"/>
    <w:rsid w:val="00AA23A5"/>
    <w:rsid w:val="00AA63FB"/>
    <w:rsid w:val="00AB3758"/>
    <w:rsid w:val="00AB6A19"/>
    <w:rsid w:val="00AC1C36"/>
    <w:rsid w:val="00AD6013"/>
    <w:rsid w:val="00AE088B"/>
    <w:rsid w:val="00AE0AD6"/>
    <w:rsid w:val="00AE244D"/>
    <w:rsid w:val="00AE2AA8"/>
    <w:rsid w:val="00AE2BAF"/>
    <w:rsid w:val="00AF095D"/>
    <w:rsid w:val="00B15D1F"/>
    <w:rsid w:val="00B21936"/>
    <w:rsid w:val="00B24B70"/>
    <w:rsid w:val="00B26887"/>
    <w:rsid w:val="00B36F9E"/>
    <w:rsid w:val="00B371D1"/>
    <w:rsid w:val="00B442E4"/>
    <w:rsid w:val="00B55D7E"/>
    <w:rsid w:val="00B62A38"/>
    <w:rsid w:val="00B84B26"/>
    <w:rsid w:val="00BA0E16"/>
    <w:rsid w:val="00BA1039"/>
    <w:rsid w:val="00BA3695"/>
    <w:rsid w:val="00BA47B6"/>
    <w:rsid w:val="00BB4591"/>
    <w:rsid w:val="00BC4AB7"/>
    <w:rsid w:val="00BC5F13"/>
    <w:rsid w:val="00BC63DE"/>
    <w:rsid w:val="00BD27B1"/>
    <w:rsid w:val="00BF5CB8"/>
    <w:rsid w:val="00C0378F"/>
    <w:rsid w:val="00C12643"/>
    <w:rsid w:val="00C13A66"/>
    <w:rsid w:val="00C143A8"/>
    <w:rsid w:val="00C21B2F"/>
    <w:rsid w:val="00C233AE"/>
    <w:rsid w:val="00C3207E"/>
    <w:rsid w:val="00C33D1F"/>
    <w:rsid w:val="00C439B3"/>
    <w:rsid w:val="00C53848"/>
    <w:rsid w:val="00C654AB"/>
    <w:rsid w:val="00C828DD"/>
    <w:rsid w:val="00C85140"/>
    <w:rsid w:val="00C9166C"/>
    <w:rsid w:val="00C93D08"/>
    <w:rsid w:val="00C96DB9"/>
    <w:rsid w:val="00CA1ADE"/>
    <w:rsid w:val="00CA664D"/>
    <w:rsid w:val="00CB2165"/>
    <w:rsid w:val="00CB26AB"/>
    <w:rsid w:val="00CB2885"/>
    <w:rsid w:val="00CF2861"/>
    <w:rsid w:val="00CF6D7A"/>
    <w:rsid w:val="00CF7A03"/>
    <w:rsid w:val="00D01567"/>
    <w:rsid w:val="00D01D16"/>
    <w:rsid w:val="00D07DAD"/>
    <w:rsid w:val="00D11972"/>
    <w:rsid w:val="00D15B70"/>
    <w:rsid w:val="00D247B1"/>
    <w:rsid w:val="00D2604E"/>
    <w:rsid w:val="00D317EA"/>
    <w:rsid w:val="00D451DE"/>
    <w:rsid w:val="00D472F3"/>
    <w:rsid w:val="00D52D86"/>
    <w:rsid w:val="00D55C8B"/>
    <w:rsid w:val="00D672DB"/>
    <w:rsid w:val="00D7444E"/>
    <w:rsid w:val="00D830A2"/>
    <w:rsid w:val="00D8386D"/>
    <w:rsid w:val="00D927FA"/>
    <w:rsid w:val="00D94ADC"/>
    <w:rsid w:val="00D95AED"/>
    <w:rsid w:val="00D97615"/>
    <w:rsid w:val="00DA080F"/>
    <w:rsid w:val="00DA7166"/>
    <w:rsid w:val="00DB0789"/>
    <w:rsid w:val="00DC22EE"/>
    <w:rsid w:val="00DC29B6"/>
    <w:rsid w:val="00DE4599"/>
    <w:rsid w:val="00DE4C0F"/>
    <w:rsid w:val="00DE7ADD"/>
    <w:rsid w:val="00E2046E"/>
    <w:rsid w:val="00E329FA"/>
    <w:rsid w:val="00E52F79"/>
    <w:rsid w:val="00E649EC"/>
    <w:rsid w:val="00E65935"/>
    <w:rsid w:val="00E668CB"/>
    <w:rsid w:val="00E7280A"/>
    <w:rsid w:val="00E807C2"/>
    <w:rsid w:val="00E83562"/>
    <w:rsid w:val="00E970CD"/>
    <w:rsid w:val="00E97620"/>
    <w:rsid w:val="00EB1117"/>
    <w:rsid w:val="00EB1208"/>
    <w:rsid w:val="00ED0DD0"/>
    <w:rsid w:val="00ED3292"/>
    <w:rsid w:val="00EF0CC2"/>
    <w:rsid w:val="00EF6324"/>
    <w:rsid w:val="00F007E3"/>
    <w:rsid w:val="00F01D39"/>
    <w:rsid w:val="00F10CFB"/>
    <w:rsid w:val="00F24E30"/>
    <w:rsid w:val="00F36CB5"/>
    <w:rsid w:val="00F45CFE"/>
    <w:rsid w:val="00F5406A"/>
    <w:rsid w:val="00F67B62"/>
    <w:rsid w:val="00F70917"/>
    <w:rsid w:val="00F71BA8"/>
    <w:rsid w:val="00F76F8A"/>
    <w:rsid w:val="00F82F3C"/>
    <w:rsid w:val="00F846C8"/>
    <w:rsid w:val="00FA5D76"/>
    <w:rsid w:val="00FB6260"/>
    <w:rsid w:val="00FB752A"/>
    <w:rsid w:val="00FC1EAA"/>
    <w:rsid w:val="00FD4FDB"/>
    <w:rsid w:val="00FF0B42"/>
    <w:rsid w:val="00FF616E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ABE808"/>
  <w15:chartTrackingRefBased/>
  <w15:docId w15:val="{EB18FC17-5C20-4CB9-B6B6-CAD120A9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Calibri" w:hAnsi="Calibri"/>
      <w:sz w:val="24"/>
      <w:szCs w:val="24"/>
    </w:rPr>
  </w:style>
  <w:style w:type="paragraph" w:styleId="Cmsor1">
    <w:name w:val="heading 1"/>
    <w:basedOn w:val="Norml"/>
    <w:next w:val="Norml"/>
    <w:qFormat/>
    <w:rsid w:val="003F35B2"/>
    <w:pPr>
      <w:keepNext/>
      <w:jc w:val="both"/>
      <w:outlineLvl w:val="0"/>
    </w:pPr>
    <w:rPr>
      <w:rFonts w:ascii="Times New Roman" w:hAnsi="Times New Roman"/>
      <w:szCs w:val="20"/>
    </w:rPr>
  </w:style>
  <w:style w:type="paragraph" w:styleId="Cmsor2">
    <w:name w:val="heading 2"/>
    <w:basedOn w:val="Norml"/>
    <w:next w:val="Norml"/>
    <w:qFormat/>
    <w:rsid w:val="003F35B2"/>
    <w:pPr>
      <w:keepNext/>
      <w:jc w:val="center"/>
      <w:outlineLvl w:val="1"/>
    </w:pPr>
    <w:rPr>
      <w:rFonts w:ascii="Times New Roman" w:hAnsi="Times New Roman"/>
      <w:szCs w:val="20"/>
    </w:rPr>
  </w:style>
  <w:style w:type="character" w:default="1" w:styleId="Bekezdsalapbettpusa">
    <w:name w:val="Default Paragraph Font"/>
    <w:link w:val="Char1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rsid w:val="003F35B2"/>
    <w:pPr>
      <w:keepLines/>
      <w:jc w:val="both"/>
    </w:pPr>
    <w:rPr>
      <w:rFonts w:ascii="Times New Roman" w:hAnsi="Times New Roman"/>
      <w:noProof/>
      <w:szCs w:val="20"/>
      <w:lang w:val="en-US" w:eastAsia="en-US"/>
    </w:rPr>
  </w:style>
  <w:style w:type="paragraph" w:customStyle="1" w:styleId="Char1">
    <w:name w:val=" Char1"/>
    <w:basedOn w:val="Norml"/>
    <w:link w:val="Bekezdsalapbettpusa"/>
    <w:rsid w:val="00B24B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">
    <w:name w:val=" Char Char Char Char Char Char Char Char Char Char"/>
    <w:basedOn w:val="Norml"/>
    <w:rsid w:val="00BA0E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24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377F9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77F9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rsid w:val="002952A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952A6"/>
    <w:rPr>
      <w:rFonts w:ascii="Calibri" w:hAnsi="Calibri"/>
      <w:sz w:val="24"/>
      <w:szCs w:val="24"/>
    </w:rPr>
  </w:style>
  <w:style w:type="paragraph" w:styleId="llb">
    <w:name w:val="footer"/>
    <w:basedOn w:val="Norml"/>
    <w:link w:val="llbChar"/>
    <w:rsid w:val="002952A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2952A6"/>
    <w:rPr>
      <w:rFonts w:ascii="Calibri" w:hAnsi="Calibri"/>
      <w:sz w:val="24"/>
      <w:szCs w:val="24"/>
    </w:rPr>
  </w:style>
  <w:style w:type="paragraph" w:styleId="NormlWeb">
    <w:name w:val="Normal (Web)"/>
    <w:basedOn w:val="Norml"/>
    <w:uiPriority w:val="99"/>
    <w:unhideWhenUsed/>
    <w:rsid w:val="00AD6013"/>
    <w:pPr>
      <w:spacing w:before="100" w:beforeAutospacing="1" w:after="100" w:afterAutospacing="1"/>
    </w:pPr>
    <w:rPr>
      <w:rFonts w:ascii="Times New Roman" w:hAnsi="Times New Roman"/>
    </w:rPr>
  </w:style>
  <w:style w:type="paragraph" w:styleId="Listaszerbekezds">
    <w:name w:val="List Paragraph"/>
    <w:basedOn w:val="Norml"/>
    <w:uiPriority w:val="34"/>
    <w:qFormat/>
    <w:rsid w:val="00AD601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1149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Olvasók</vt:lpstr>
    </vt:vector>
  </TitlesOfParts>
  <Company>office2003</Company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Olvasók</dc:title>
  <dc:subject/>
  <dc:creator>User</dc:creator>
  <cp:keywords/>
  <dc:description/>
  <cp:lastModifiedBy>András Sibak</cp:lastModifiedBy>
  <cp:revision>2</cp:revision>
  <cp:lastPrinted>2024-02-15T09:34:00Z</cp:lastPrinted>
  <dcterms:created xsi:type="dcterms:W3CDTF">2024-02-15T15:40:00Z</dcterms:created>
  <dcterms:modified xsi:type="dcterms:W3CDTF">2024-02-15T15:40:00Z</dcterms:modified>
</cp:coreProperties>
</file>