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F0" w:rsidRPr="009726CF" w:rsidRDefault="00D464F0" w:rsidP="009726CF">
      <w:pPr>
        <w:shd w:val="clear" w:color="auto" w:fill="D9D9D9" w:themeFill="background1" w:themeFillShade="D9"/>
        <w:jc w:val="center"/>
        <w:rPr>
          <w:rFonts w:ascii="Arial" w:hAnsi="Arial" w:cs="Arial"/>
          <w:spacing w:val="120"/>
        </w:rPr>
      </w:pPr>
      <w:r w:rsidRPr="009726CF">
        <w:rPr>
          <w:rFonts w:ascii="Arial" w:hAnsi="Arial" w:cs="Arial"/>
          <w:spacing w:val="120"/>
        </w:rPr>
        <w:t>ÖSSZEFOGLALÓ</w:t>
      </w:r>
    </w:p>
    <w:p w:rsidR="00D464F0" w:rsidRPr="00C01A85" w:rsidRDefault="00CC58B3" w:rsidP="00067C30">
      <w:pPr>
        <w:pBdr>
          <w:bottom w:val="single" w:sz="4" w:space="1" w:color="auto"/>
        </w:pBdr>
        <w:shd w:val="clear" w:color="auto" w:fill="FFFFFF" w:themeFill="background1"/>
        <w:spacing w:before="0"/>
        <w:jc w:val="center"/>
        <w:rPr>
          <w:rFonts w:ascii="Arial" w:hAnsi="Arial" w:cs="Arial"/>
          <w:smallCaps/>
          <w:spacing w:val="90"/>
        </w:rPr>
      </w:pPr>
      <w:r w:rsidRPr="00C01A85">
        <w:rPr>
          <w:rFonts w:ascii="Arial" w:hAnsi="Arial" w:cs="Arial"/>
          <w:smallCaps/>
          <w:spacing w:val="90"/>
        </w:rPr>
        <w:t>Balatonszepezd</w:t>
      </w:r>
    </w:p>
    <w:p w:rsidR="004B6922" w:rsidRPr="00C01A85" w:rsidRDefault="00D464F0" w:rsidP="00D464F0">
      <w:pPr>
        <w:shd w:val="clear" w:color="auto" w:fill="FFFFFF" w:themeFill="background1"/>
        <w:spacing w:before="0"/>
        <w:jc w:val="center"/>
        <w:rPr>
          <w:rFonts w:ascii="Arial" w:hAnsi="Arial" w:cs="Arial"/>
        </w:rPr>
      </w:pPr>
      <w:r w:rsidRPr="00C01A85">
        <w:rPr>
          <w:rFonts w:ascii="Arial" w:hAnsi="Arial" w:cs="Arial"/>
        </w:rPr>
        <w:t xml:space="preserve"> Településrendezési terv</w:t>
      </w:r>
      <w:r w:rsidR="004B6922" w:rsidRPr="00C01A85">
        <w:rPr>
          <w:rFonts w:ascii="Arial" w:hAnsi="Arial" w:cs="Arial"/>
        </w:rPr>
        <w:t xml:space="preserve"> módosítás</w:t>
      </w:r>
      <w:r w:rsidR="00CC58B3" w:rsidRPr="00C01A85">
        <w:rPr>
          <w:rFonts w:ascii="Arial" w:hAnsi="Arial" w:cs="Arial"/>
        </w:rPr>
        <w:t>–</w:t>
      </w:r>
      <w:r w:rsidR="004B6922" w:rsidRPr="00C01A85">
        <w:rPr>
          <w:rFonts w:ascii="Arial" w:hAnsi="Arial" w:cs="Arial"/>
        </w:rPr>
        <w:t>„szennyvíztisztító védőtávolságának módosítása”</w:t>
      </w:r>
    </w:p>
    <w:p w:rsidR="00D464F0" w:rsidRPr="00C01A85" w:rsidRDefault="00CC58B3" w:rsidP="00D464F0">
      <w:pPr>
        <w:shd w:val="clear" w:color="auto" w:fill="FFFFFF" w:themeFill="background1"/>
        <w:spacing w:before="0"/>
        <w:jc w:val="center"/>
        <w:rPr>
          <w:rFonts w:ascii="Arial" w:hAnsi="Arial" w:cs="Arial"/>
        </w:rPr>
      </w:pPr>
      <w:r w:rsidRPr="00C01A85">
        <w:rPr>
          <w:rFonts w:ascii="Arial" w:hAnsi="Arial" w:cs="Arial"/>
        </w:rPr>
        <w:t>egyeztetés</w:t>
      </w:r>
      <w:r w:rsidR="00D75BE7" w:rsidRPr="00C01A85">
        <w:rPr>
          <w:rFonts w:ascii="Arial" w:hAnsi="Arial" w:cs="Arial"/>
        </w:rPr>
        <w:t>i anyagának véleményezéséről</w:t>
      </w:r>
    </w:p>
    <w:p w:rsidR="002118C0" w:rsidRPr="00C01A85" w:rsidRDefault="002118C0" w:rsidP="00FF715C">
      <w:pPr>
        <w:pStyle w:val="Listaszerbekezds"/>
        <w:ind w:left="0"/>
        <w:jc w:val="both"/>
        <w:rPr>
          <w:rFonts w:ascii="Arial" w:hAnsi="Arial" w:cs="Arial"/>
        </w:rPr>
      </w:pPr>
    </w:p>
    <w:p w:rsidR="00C01A85" w:rsidRPr="00C01A85" w:rsidRDefault="00CC58B3" w:rsidP="00FF715C">
      <w:pPr>
        <w:pStyle w:val="Listaszerbekezds"/>
        <w:ind w:left="0"/>
        <w:jc w:val="both"/>
        <w:rPr>
          <w:rFonts w:ascii="Arial" w:hAnsi="Arial" w:cs="Arial"/>
        </w:rPr>
      </w:pPr>
      <w:r w:rsidRPr="00C01A85">
        <w:rPr>
          <w:rFonts w:ascii="Arial" w:hAnsi="Arial" w:cs="Arial"/>
        </w:rPr>
        <w:t xml:space="preserve">AZ elkészült </w:t>
      </w:r>
      <w:r w:rsidR="00C01A85" w:rsidRPr="00C01A85">
        <w:rPr>
          <w:rFonts w:ascii="Arial" w:hAnsi="Arial" w:cs="Arial"/>
        </w:rPr>
        <w:t>TRT módosítás</w:t>
      </w:r>
      <w:r w:rsidR="00146DB2" w:rsidRPr="00C01A85">
        <w:rPr>
          <w:rFonts w:ascii="Arial" w:hAnsi="Arial" w:cs="Arial"/>
        </w:rPr>
        <w:t xml:space="preserve"> </w:t>
      </w:r>
      <w:r w:rsidR="00FF715C" w:rsidRPr="00C01A85">
        <w:rPr>
          <w:rFonts w:ascii="Arial" w:hAnsi="Arial" w:cs="Arial"/>
        </w:rPr>
        <w:t>egyeztetési anyagát az Állam</w:t>
      </w:r>
      <w:r w:rsidR="00D464F0" w:rsidRPr="00C01A85">
        <w:rPr>
          <w:rFonts w:ascii="Arial" w:hAnsi="Arial" w:cs="Arial"/>
        </w:rPr>
        <w:t>igazgatási szervek, kormányhiv</w:t>
      </w:r>
      <w:r w:rsidR="00D464F0" w:rsidRPr="00C01A85">
        <w:rPr>
          <w:rFonts w:ascii="Arial" w:hAnsi="Arial" w:cs="Arial"/>
        </w:rPr>
        <w:t>a</w:t>
      </w:r>
      <w:r w:rsidR="00D464F0" w:rsidRPr="00C01A85">
        <w:rPr>
          <w:rFonts w:ascii="Arial" w:hAnsi="Arial" w:cs="Arial"/>
        </w:rPr>
        <w:t xml:space="preserve">talok, partnerek, lakosság megismerte. Írásban </w:t>
      </w:r>
      <w:r w:rsidR="00C01A85" w:rsidRPr="00C01A85">
        <w:rPr>
          <w:rFonts w:ascii="Arial" w:hAnsi="Arial" w:cs="Arial"/>
        </w:rPr>
        <w:t>12</w:t>
      </w:r>
      <w:r w:rsidR="00146DB2" w:rsidRPr="00C01A85">
        <w:rPr>
          <w:rFonts w:ascii="Arial" w:hAnsi="Arial" w:cs="Arial"/>
        </w:rPr>
        <w:t xml:space="preserve"> </w:t>
      </w:r>
      <w:r w:rsidR="00D464F0" w:rsidRPr="00C01A85">
        <w:rPr>
          <w:rFonts w:ascii="Arial" w:hAnsi="Arial" w:cs="Arial"/>
        </w:rPr>
        <w:t xml:space="preserve">Kormányhivatal </w:t>
      </w:r>
      <w:r w:rsidR="00146DB2" w:rsidRPr="00C01A85">
        <w:rPr>
          <w:rFonts w:ascii="Arial" w:hAnsi="Arial" w:cs="Arial"/>
        </w:rPr>
        <w:t>vélemény</w:t>
      </w:r>
      <w:r w:rsidR="00D464F0" w:rsidRPr="00C01A85">
        <w:rPr>
          <w:rFonts w:ascii="Arial" w:hAnsi="Arial" w:cs="Arial"/>
        </w:rPr>
        <w:t>e</w:t>
      </w:r>
      <w:r w:rsidR="00146DB2" w:rsidRPr="00C01A85">
        <w:rPr>
          <w:rFonts w:ascii="Arial" w:hAnsi="Arial" w:cs="Arial"/>
        </w:rPr>
        <w:t xml:space="preserve"> érkezett</w:t>
      </w:r>
      <w:r w:rsidR="00D464F0" w:rsidRPr="00C01A85">
        <w:rPr>
          <w:rFonts w:ascii="Arial" w:hAnsi="Arial" w:cs="Arial"/>
        </w:rPr>
        <w:t xml:space="preserve"> meg</w:t>
      </w:r>
      <w:r w:rsidR="00146DB2" w:rsidRPr="00C01A85">
        <w:rPr>
          <w:rFonts w:ascii="Arial" w:hAnsi="Arial" w:cs="Arial"/>
        </w:rPr>
        <w:t>. A</w:t>
      </w:r>
      <w:r w:rsidR="00D464F0" w:rsidRPr="00C01A85">
        <w:rPr>
          <w:rFonts w:ascii="Arial" w:hAnsi="Arial" w:cs="Arial"/>
        </w:rPr>
        <w:t>z</w:t>
      </w:r>
      <w:r w:rsidR="00146DB2" w:rsidRPr="00C01A85">
        <w:rPr>
          <w:rFonts w:ascii="Arial" w:hAnsi="Arial" w:cs="Arial"/>
        </w:rPr>
        <w:t xml:space="preserve"> Államigazgatási szervek közül </w:t>
      </w:r>
      <w:r w:rsidR="00FF715C" w:rsidRPr="00C01A85">
        <w:rPr>
          <w:rFonts w:ascii="Arial" w:hAnsi="Arial" w:cs="Arial"/>
        </w:rPr>
        <w:t xml:space="preserve">a </w:t>
      </w:r>
      <w:r w:rsidR="00C01A85" w:rsidRPr="00C01A85">
        <w:rPr>
          <w:rFonts w:ascii="Arial" w:hAnsi="Arial" w:cs="Arial"/>
          <w:b/>
        </w:rPr>
        <w:t>2 Államigazgatási szerv nyilatkozott arról, hogy felt</w:t>
      </w:r>
      <w:r w:rsidR="00C01A85" w:rsidRPr="00C01A85">
        <w:rPr>
          <w:rFonts w:ascii="Arial" w:hAnsi="Arial" w:cs="Arial"/>
          <w:b/>
        </w:rPr>
        <w:t>é</w:t>
      </w:r>
      <w:r w:rsidR="00C01A85" w:rsidRPr="00C01A85">
        <w:rPr>
          <w:rFonts w:ascii="Arial" w:hAnsi="Arial" w:cs="Arial"/>
          <w:b/>
        </w:rPr>
        <w:t>telekkel javasolja az elfogadást. A Több Államigaz</w:t>
      </w:r>
      <w:r w:rsidR="00C01A85">
        <w:rPr>
          <w:rFonts w:ascii="Arial" w:hAnsi="Arial" w:cs="Arial"/>
          <w:b/>
        </w:rPr>
        <w:t>g</w:t>
      </w:r>
      <w:r w:rsidR="00C01A85" w:rsidRPr="00C01A85">
        <w:rPr>
          <w:rFonts w:ascii="Arial" w:hAnsi="Arial" w:cs="Arial"/>
          <w:b/>
        </w:rPr>
        <w:t>atási szervet pozitív véleményez</w:t>
      </w:r>
      <w:r w:rsidR="00C01A85" w:rsidRPr="00C01A85">
        <w:rPr>
          <w:rFonts w:ascii="Arial" w:hAnsi="Arial" w:cs="Arial"/>
          <w:b/>
        </w:rPr>
        <w:t>ő</w:t>
      </w:r>
      <w:r w:rsidR="00C01A85" w:rsidRPr="00C01A85">
        <w:rPr>
          <w:rFonts w:ascii="Arial" w:hAnsi="Arial" w:cs="Arial"/>
          <w:b/>
        </w:rPr>
        <w:t xml:space="preserve">nek kell tekinteni. </w:t>
      </w:r>
    </w:p>
    <w:p w:rsidR="00CC58B3" w:rsidRPr="00C01A85" w:rsidRDefault="00CC58B3" w:rsidP="00F2496E">
      <w:pPr>
        <w:pStyle w:val="Listaszerbekezds"/>
        <w:pBdr>
          <w:bottom w:val="single" w:sz="4" w:space="1" w:color="auto"/>
        </w:pBdr>
        <w:shd w:val="clear" w:color="auto" w:fill="FFFFFF" w:themeFill="background1"/>
        <w:spacing w:before="0"/>
        <w:ind w:left="0"/>
        <w:jc w:val="center"/>
        <w:rPr>
          <w:rFonts w:ascii="Arial" w:hAnsi="Arial" w:cs="Arial"/>
        </w:rPr>
      </w:pPr>
    </w:p>
    <w:p w:rsidR="00C01A85" w:rsidRPr="00C01A85" w:rsidRDefault="00C01A85" w:rsidP="00F2496E">
      <w:pPr>
        <w:pStyle w:val="Listaszerbekezds"/>
        <w:pBdr>
          <w:bottom w:val="single" w:sz="4" w:space="1" w:color="auto"/>
        </w:pBdr>
        <w:shd w:val="clear" w:color="auto" w:fill="FFFFFF" w:themeFill="background1"/>
        <w:spacing w:before="0"/>
        <w:ind w:left="0"/>
        <w:jc w:val="center"/>
        <w:rPr>
          <w:rFonts w:ascii="Arial" w:hAnsi="Arial" w:cs="Arial"/>
        </w:rPr>
      </w:pPr>
    </w:p>
    <w:p w:rsidR="00C01A85" w:rsidRPr="00C01A85" w:rsidRDefault="00C01A85" w:rsidP="00C01A85">
      <w:pPr>
        <w:pStyle w:val="Listaszerbekezds"/>
        <w:pBdr>
          <w:bottom w:val="single" w:sz="4" w:space="1" w:color="auto"/>
        </w:pBdr>
        <w:shd w:val="clear" w:color="auto" w:fill="FFFFFF" w:themeFill="background1"/>
        <w:spacing w:before="0"/>
        <w:ind w:left="0"/>
        <w:jc w:val="center"/>
        <w:rPr>
          <w:rFonts w:ascii="Arial" w:hAnsi="Arial" w:cs="Arial"/>
          <w:b/>
        </w:rPr>
      </w:pPr>
      <w:r w:rsidRPr="00C01A85">
        <w:rPr>
          <w:rFonts w:ascii="Arial" w:hAnsi="Arial" w:cs="Arial"/>
          <w:smallCaps/>
          <w:spacing w:val="90"/>
        </w:rPr>
        <w:t>véleményeK</w:t>
      </w:r>
    </w:p>
    <w:p w:rsidR="00C01A85" w:rsidRDefault="00C01A85" w:rsidP="005A734E">
      <w:pPr>
        <w:pStyle w:val="Listaszerbekezds"/>
        <w:ind w:left="0"/>
        <w:rPr>
          <w:rFonts w:ascii="Arial" w:hAnsi="Arial" w:cs="Arial"/>
          <w:b/>
        </w:rPr>
      </w:pPr>
    </w:p>
    <w:p w:rsidR="005B2FD2" w:rsidRPr="00C01A85" w:rsidRDefault="005B2FD2" w:rsidP="005A734E">
      <w:pPr>
        <w:pStyle w:val="Listaszerbekezds"/>
        <w:ind w:left="0"/>
        <w:rPr>
          <w:rFonts w:ascii="Arial" w:hAnsi="Arial" w:cs="Arial"/>
        </w:rPr>
      </w:pPr>
      <w:r w:rsidRPr="00C01A85">
        <w:rPr>
          <w:rFonts w:ascii="Arial" w:hAnsi="Arial" w:cs="Arial"/>
          <w:b/>
        </w:rPr>
        <w:t>Somogy Megyei Kormányhivatal</w:t>
      </w:r>
      <w:r w:rsidR="001D6288" w:rsidRPr="00C01A85">
        <w:rPr>
          <w:rFonts w:ascii="Arial" w:hAnsi="Arial" w:cs="Arial"/>
          <w:b/>
        </w:rPr>
        <w:t>,</w:t>
      </w:r>
      <w:r w:rsidRPr="00C01A85">
        <w:rPr>
          <w:rFonts w:ascii="Arial" w:hAnsi="Arial" w:cs="Arial"/>
          <w:b/>
        </w:rPr>
        <w:t xml:space="preserve"> Építésügyi</w:t>
      </w:r>
      <w:r w:rsidR="003E01CF" w:rsidRPr="00C01A85">
        <w:rPr>
          <w:rFonts w:ascii="Arial" w:hAnsi="Arial" w:cs="Arial"/>
          <w:b/>
        </w:rPr>
        <w:t>,</w:t>
      </w:r>
      <w:r w:rsidRPr="00C01A85">
        <w:rPr>
          <w:rFonts w:ascii="Arial" w:hAnsi="Arial" w:cs="Arial"/>
          <w:b/>
        </w:rPr>
        <w:t xml:space="preserve"> </w:t>
      </w:r>
      <w:r w:rsidR="00CC58B3" w:rsidRPr="00C01A85">
        <w:rPr>
          <w:rFonts w:ascii="Arial" w:hAnsi="Arial" w:cs="Arial"/>
          <w:b/>
        </w:rPr>
        <w:t xml:space="preserve">Hatósági, Oktatási és Törvényességi </w:t>
      </w:r>
      <w:r w:rsidR="003E01CF" w:rsidRPr="00C01A85">
        <w:rPr>
          <w:rFonts w:ascii="Arial" w:hAnsi="Arial" w:cs="Arial"/>
          <w:b/>
        </w:rPr>
        <w:t xml:space="preserve">Felügyeleti </w:t>
      </w:r>
      <w:r w:rsidR="00CC58B3" w:rsidRPr="00C01A85">
        <w:rPr>
          <w:rFonts w:ascii="Arial" w:hAnsi="Arial" w:cs="Arial"/>
          <w:b/>
        </w:rPr>
        <w:t>Főosztály</w:t>
      </w:r>
      <w:r w:rsidR="00C01A85">
        <w:rPr>
          <w:rFonts w:ascii="Arial" w:hAnsi="Arial" w:cs="Arial"/>
          <w:b/>
        </w:rPr>
        <w:t>:</w:t>
      </w:r>
    </w:p>
    <w:p w:rsidR="00C01A85" w:rsidRPr="00C01A85" w:rsidRDefault="00C01A85" w:rsidP="00C01A85">
      <w:pPr>
        <w:pStyle w:val="Listaszerbekezds"/>
        <w:numPr>
          <w:ilvl w:val="0"/>
          <w:numId w:val="11"/>
        </w:numPr>
        <w:rPr>
          <w:rFonts w:ascii="Arial" w:hAnsi="Arial" w:cs="Arial"/>
        </w:rPr>
      </w:pPr>
      <w:r w:rsidRPr="00C01A85">
        <w:rPr>
          <w:rFonts w:ascii="Arial" w:hAnsi="Arial" w:cs="Arial"/>
        </w:rPr>
        <w:t xml:space="preserve">A HÉSZ preambulum átfogalmazása után a terv elfogadható. </w:t>
      </w:r>
    </w:p>
    <w:p w:rsidR="00C01A85" w:rsidRDefault="00C01A85" w:rsidP="00CC58B3">
      <w:pPr>
        <w:rPr>
          <w:rFonts w:ascii="Arial" w:hAnsi="Arial" w:cs="Arial"/>
          <w:b/>
        </w:rPr>
      </w:pPr>
    </w:p>
    <w:p w:rsidR="00C01A85" w:rsidRPr="00C01A85" w:rsidRDefault="00C01A85" w:rsidP="00CC58B3">
      <w:pPr>
        <w:rPr>
          <w:rFonts w:ascii="Arial" w:hAnsi="Arial" w:cs="Arial"/>
          <w:b/>
        </w:rPr>
      </w:pPr>
      <w:r w:rsidRPr="00C01A85">
        <w:rPr>
          <w:rFonts w:ascii="Arial" w:hAnsi="Arial" w:cs="Arial"/>
          <w:b/>
        </w:rPr>
        <w:t>Veszprém Megyei Katasztrófavédelmi Igazgatóság:</w:t>
      </w:r>
    </w:p>
    <w:p w:rsidR="00CC58B3" w:rsidRPr="00C01A85" w:rsidRDefault="00C01A85" w:rsidP="00C01A85">
      <w:pPr>
        <w:pStyle w:val="Listaszerbekezds"/>
        <w:numPr>
          <w:ilvl w:val="0"/>
          <w:numId w:val="11"/>
        </w:numPr>
        <w:rPr>
          <w:rFonts w:ascii="Arial" w:hAnsi="Arial" w:cs="Arial"/>
        </w:rPr>
      </w:pPr>
      <w:r w:rsidRPr="00C01A85">
        <w:rPr>
          <w:rFonts w:ascii="Arial" w:hAnsi="Arial" w:cs="Arial"/>
        </w:rPr>
        <w:t xml:space="preserve"> Feltétellel járul hozzá. A teljes átalakítás elvégzése után, melyről a szolgáltató nyila</w:t>
      </w:r>
      <w:r w:rsidRPr="00C01A85">
        <w:rPr>
          <w:rFonts w:ascii="Arial" w:hAnsi="Arial" w:cs="Arial"/>
        </w:rPr>
        <w:t>t</w:t>
      </w:r>
      <w:r w:rsidRPr="00C01A85">
        <w:rPr>
          <w:rFonts w:ascii="Arial" w:hAnsi="Arial" w:cs="Arial"/>
        </w:rPr>
        <w:t>kozik.</w:t>
      </w:r>
    </w:p>
    <w:p w:rsidR="00C01A85" w:rsidRPr="00C01A85" w:rsidRDefault="00C01A85" w:rsidP="003F6311">
      <w:pPr>
        <w:ind w:left="708"/>
        <w:jc w:val="both"/>
        <w:rPr>
          <w:rFonts w:ascii="Arial" w:hAnsi="Arial" w:cs="Arial"/>
        </w:rPr>
      </w:pPr>
    </w:p>
    <w:p w:rsidR="00C01A85" w:rsidRPr="00C01A85" w:rsidRDefault="00C01A85" w:rsidP="00C01A85">
      <w:pPr>
        <w:pStyle w:val="Listaszerbekezds"/>
        <w:pBdr>
          <w:bottom w:val="single" w:sz="4" w:space="1" w:color="auto"/>
        </w:pBdr>
        <w:shd w:val="clear" w:color="auto" w:fill="FFFFFF" w:themeFill="background1"/>
        <w:spacing w:before="0"/>
        <w:ind w:left="0"/>
        <w:jc w:val="center"/>
        <w:rPr>
          <w:rFonts w:ascii="Arial" w:hAnsi="Arial" w:cs="Arial"/>
          <w:b/>
        </w:rPr>
      </w:pPr>
      <w:r w:rsidRPr="00C01A85">
        <w:rPr>
          <w:rFonts w:ascii="Arial" w:hAnsi="Arial" w:cs="Arial"/>
        </w:rPr>
        <w:t>TERVEZŐI VÁLASZ</w:t>
      </w:r>
    </w:p>
    <w:p w:rsidR="00EA2729" w:rsidRDefault="00C01A85" w:rsidP="00EA2729">
      <w:pPr>
        <w:jc w:val="both"/>
        <w:rPr>
          <w:rFonts w:ascii="Arial" w:hAnsi="Arial" w:cs="Arial"/>
        </w:rPr>
      </w:pPr>
      <w:r w:rsidRPr="00C01A85">
        <w:rPr>
          <w:rFonts w:ascii="Arial" w:hAnsi="Arial" w:cs="Arial"/>
        </w:rPr>
        <w:t>Az Államigazgatási szervek véleményeit elfogadjuk.</w:t>
      </w:r>
    </w:p>
    <w:p w:rsidR="002118C0" w:rsidRDefault="00C01A85" w:rsidP="00EA27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EA2729">
        <w:rPr>
          <w:rFonts w:ascii="Arial" w:hAnsi="Arial" w:cs="Arial"/>
        </w:rPr>
        <w:t xml:space="preserve"> A HÉSZ preambulum módosul. </w:t>
      </w:r>
    </w:p>
    <w:p w:rsidR="00EA2729" w:rsidRPr="00EA2729" w:rsidRDefault="00EA2729" w:rsidP="00EA27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szennyvíz átemelővel szomszédos teleken a szennyvízelvezetés átépül, a munk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latokkal egy időben kerül sor a műtárgyba a szag és korrózió védelem érdekében a kénhidrogén mérő beépítésére és annak a folyamatirányító rendszerbe történő inte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rálására, a jelzőkábelek kiváltására, az érintett átemelők GPS alapú kommunikációj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nak megvalósítására.</w:t>
      </w:r>
    </w:p>
    <w:p w:rsidR="00EA2729" w:rsidRPr="00C01A85" w:rsidRDefault="00EA2729" w:rsidP="00EA2729">
      <w:pPr>
        <w:jc w:val="both"/>
        <w:rPr>
          <w:rFonts w:ascii="Arial" w:hAnsi="Arial" w:cs="Arial"/>
        </w:rPr>
      </w:pPr>
    </w:p>
    <w:p w:rsidR="002118C0" w:rsidRPr="00C01A85" w:rsidRDefault="002118C0" w:rsidP="002118C0">
      <w:pPr>
        <w:rPr>
          <w:rFonts w:ascii="Arial" w:hAnsi="Arial" w:cs="Arial"/>
        </w:rPr>
      </w:pPr>
    </w:p>
    <w:p w:rsidR="002118C0" w:rsidRPr="00C01A85" w:rsidRDefault="00C01A85" w:rsidP="00CC58B3">
      <w:pPr>
        <w:jc w:val="both"/>
        <w:rPr>
          <w:rFonts w:ascii="Arial" w:hAnsi="Arial" w:cs="Arial"/>
        </w:rPr>
      </w:pPr>
      <w:r w:rsidRPr="00C01A85">
        <w:rPr>
          <w:rFonts w:ascii="Arial" w:hAnsi="Arial" w:cs="Arial"/>
        </w:rPr>
        <w:t>2016.augusztus 30.</w:t>
      </w:r>
    </w:p>
    <w:p w:rsidR="00CC58B3" w:rsidRPr="00C01A85" w:rsidRDefault="00CC58B3" w:rsidP="00CC58B3">
      <w:pPr>
        <w:jc w:val="both"/>
        <w:rPr>
          <w:rFonts w:ascii="Arial" w:hAnsi="Arial" w:cs="Arial"/>
        </w:rPr>
      </w:pPr>
    </w:p>
    <w:p w:rsidR="002118C0" w:rsidRPr="00C01A85" w:rsidRDefault="002118C0" w:rsidP="003F6311">
      <w:pPr>
        <w:ind w:left="708"/>
        <w:jc w:val="both"/>
        <w:rPr>
          <w:rFonts w:ascii="Arial" w:hAnsi="Arial" w:cs="Arial"/>
        </w:rPr>
      </w:pPr>
      <w:r w:rsidRPr="00C01A85">
        <w:rPr>
          <w:rFonts w:ascii="Arial" w:hAnsi="Arial" w:cs="Arial"/>
        </w:rPr>
        <w:t>Összeállította:</w:t>
      </w:r>
    </w:p>
    <w:p w:rsidR="002118C0" w:rsidRPr="00C01A85" w:rsidRDefault="002118C0" w:rsidP="003F6311">
      <w:pPr>
        <w:ind w:left="708"/>
        <w:jc w:val="both"/>
        <w:rPr>
          <w:rFonts w:ascii="Arial" w:hAnsi="Arial" w:cs="Arial"/>
        </w:rPr>
      </w:pPr>
    </w:p>
    <w:p w:rsidR="002118C0" w:rsidRPr="00C01A85" w:rsidRDefault="002118C0" w:rsidP="002118C0">
      <w:pPr>
        <w:rPr>
          <w:rFonts w:ascii="Arial" w:hAnsi="Arial" w:cs="Arial"/>
        </w:rPr>
      </w:pPr>
    </w:p>
    <w:p w:rsidR="002118C0" w:rsidRPr="00C01A85" w:rsidRDefault="002118C0" w:rsidP="002118C0">
      <w:pPr>
        <w:ind w:left="708"/>
        <w:jc w:val="both"/>
        <w:rPr>
          <w:rFonts w:ascii="Arial" w:hAnsi="Arial" w:cs="Arial"/>
        </w:rPr>
      </w:pPr>
      <w:r w:rsidRPr="00C01A85">
        <w:rPr>
          <w:rFonts w:ascii="Arial" w:hAnsi="Arial" w:cs="Arial"/>
        </w:rPr>
        <w:tab/>
      </w:r>
      <w:r w:rsidRPr="00C01A85">
        <w:rPr>
          <w:rFonts w:ascii="Arial" w:hAnsi="Arial" w:cs="Arial"/>
        </w:rPr>
        <w:tab/>
      </w:r>
      <w:r w:rsidRPr="00C01A85">
        <w:rPr>
          <w:rFonts w:ascii="Arial" w:hAnsi="Arial" w:cs="Arial"/>
        </w:rPr>
        <w:tab/>
      </w:r>
      <w:r w:rsidRPr="00C01A85">
        <w:rPr>
          <w:rFonts w:ascii="Arial" w:hAnsi="Arial" w:cs="Arial"/>
        </w:rPr>
        <w:tab/>
      </w:r>
      <w:r w:rsidRPr="00C01A85">
        <w:rPr>
          <w:rFonts w:ascii="Arial" w:hAnsi="Arial" w:cs="Arial"/>
        </w:rPr>
        <w:tab/>
      </w:r>
      <w:r w:rsidRPr="00C01A85">
        <w:rPr>
          <w:rFonts w:ascii="Arial" w:hAnsi="Arial" w:cs="Arial"/>
        </w:rPr>
        <w:tab/>
        <w:t xml:space="preserve">R.Takács Eszter </w:t>
      </w:r>
    </w:p>
    <w:p w:rsidR="002118C0" w:rsidRPr="00C01A85" w:rsidRDefault="002118C0" w:rsidP="002118C0">
      <w:pPr>
        <w:ind w:left="708"/>
        <w:jc w:val="both"/>
        <w:rPr>
          <w:rFonts w:ascii="Arial" w:hAnsi="Arial" w:cs="Arial"/>
        </w:rPr>
      </w:pPr>
      <w:r w:rsidRPr="00C01A85">
        <w:rPr>
          <w:rFonts w:ascii="Arial" w:hAnsi="Arial" w:cs="Arial"/>
        </w:rPr>
        <w:tab/>
      </w:r>
      <w:r w:rsidRPr="00C01A85">
        <w:rPr>
          <w:rFonts w:ascii="Arial" w:hAnsi="Arial" w:cs="Arial"/>
        </w:rPr>
        <w:tab/>
      </w:r>
      <w:r w:rsidRPr="00C01A85">
        <w:rPr>
          <w:rFonts w:ascii="Arial" w:hAnsi="Arial" w:cs="Arial"/>
        </w:rPr>
        <w:tab/>
      </w:r>
      <w:r w:rsidRPr="00C01A85">
        <w:rPr>
          <w:rFonts w:ascii="Arial" w:hAnsi="Arial" w:cs="Arial"/>
        </w:rPr>
        <w:tab/>
      </w:r>
      <w:r w:rsidRPr="00C01A85">
        <w:rPr>
          <w:rFonts w:ascii="Arial" w:hAnsi="Arial" w:cs="Arial"/>
        </w:rPr>
        <w:tab/>
      </w:r>
      <w:r w:rsidRPr="00C01A85">
        <w:rPr>
          <w:rFonts w:ascii="Arial" w:hAnsi="Arial" w:cs="Arial"/>
        </w:rPr>
        <w:tab/>
        <w:t>Vezető településtervező TT1-1883/01</w:t>
      </w:r>
    </w:p>
    <w:p w:rsidR="002118C0" w:rsidRPr="00C01A85" w:rsidRDefault="002118C0" w:rsidP="003F6311">
      <w:pPr>
        <w:ind w:left="708"/>
        <w:jc w:val="both"/>
        <w:rPr>
          <w:rFonts w:ascii="Arial" w:hAnsi="Arial" w:cs="Arial"/>
        </w:rPr>
      </w:pPr>
    </w:p>
    <w:sectPr w:rsidR="002118C0" w:rsidRPr="00C01A85" w:rsidSect="000206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21B" w:rsidRDefault="00D3721B" w:rsidP="00651ABE">
      <w:pPr>
        <w:spacing w:before="0" w:line="240" w:lineRule="auto"/>
      </w:pPr>
      <w:r>
        <w:separator/>
      </w:r>
    </w:p>
  </w:endnote>
  <w:endnote w:type="continuationSeparator" w:id="1">
    <w:p w:rsidR="00D3721B" w:rsidRDefault="00D3721B" w:rsidP="00651AB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6141"/>
      <w:docPartObj>
        <w:docPartGallery w:val="Page Numbers (Bottom of Page)"/>
        <w:docPartUnique/>
      </w:docPartObj>
    </w:sdtPr>
    <w:sdtContent>
      <w:p w:rsidR="009726CF" w:rsidRDefault="009A4DFC">
        <w:pPr>
          <w:pStyle w:val="llb"/>
          <w:jc w:val="right"/>
        </w:pPr>
        <w:fldSimple w:instr=" PAGE   \* MERGEFORMAT ">
          <w:r w:rsidR="00EA2729">
            <w:rPr>
              <w:noProof/>
            </w:rPr>
            <w:t>1</w:t>
          </w:r>
        </w:fldSimple>
      </w:p>
    </w:sdtContent>
  </w:sdt>
  <w:p w:rsidR="009726CF" w:rsidRDefault="009726C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21B" w:rsidRDefault="00D3721B" w:rsidP="00651ABE">
      <w:pPr>
        <w:spacing w:before="0" w:line="240" w:lineRule="auto"/>
      </w:pPr>
      <w:r>
        <w:separator/>
      </w:r>
    </w:p>
  </w:footnote>
  <w:footnote w:type="continuationSeparator" w:id="1">
    <w:p w:rsidR="00D3721B" w:rsidRDefault="00D3721B" w:rsidP="00651AB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5EB"/>
    <w:multiLevelType w:val="hybridMultilevel"/>
    <w:tmpl w:val="7BD4D872"/>
    <w:lvl w:ilvl="0" w:tplc="B822A2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1718E6"/>
    <w:multiLevelType w:val="hybridMultilevel"/>
    <w:tmpl w:val="1D882B08"/>
    <w:lvl w:ilvl="0" w:tplc="A48E44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99B"/>
    <w:multiLevelType w:val="hybridMultilevel"/>
    <w:tmpl w:val="5E10E774"/>
    <w:lvl w:ilvl="0" w:tplc="03040B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6C25"/>
    <w:multiLevelType w:val="hybridMultilevel"/>
    <w:tmpl w:val="6DD2979E"/>
    <w:lvl w:ilvl="0" w:tplc="C18CB67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2911523"/>
    <w:multiLevelType w:val="hybridMultilevel"/>
    <w:tmpl w:val="2B3AA0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59F5"/>
    <w:multiLevelType w:val="hybridMultilevel"/>
    <w:tmpl w:val="B3E62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B722A"/>
    <w:multiLevelType w:val="hybridMultilevel"/>
    <w:tmpl w:val="2EACF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F3AD8"/>
    <w:multiLevelType w:val="hybridMultilevel"/>
    <w:tmpl w:val="08B2F7CA"/>
    <w:lvl w:ilvl="0" w:tplc="FB602F6E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A652FCC"/>
    <w:multiLevelType w:val="hybridMultilevel"/>
    <w:tmpl w:val="68108E92"/>
    <w:lvl w:ilvl="0" w:tplc="0F5447E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3688B"/>
    <w:multiLevelType w:val="hybridMultilevel"/>
    <w:tmpl w:val="E258CAAA"/>
    <w:lvl w:ilvl="0" w:tplc="ECA4D34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F46087"/>
    <w:multiLevelType w:val="hybridMultilevel"/>
    <w:tmpl w:val="A78E7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BD"/>
    <w:rsid w:val="0002060C"/>
    <w:rsid w:val="00054044"/>
    <w:rsid w:val="00067C30"/>
    <w:rsid w:val="00094D28"/>
    <w:rsid w:val="000B22BD"/>
    <w:rsid w:val="000E69DE"/>
    <w:rsid w:val="000F0341"/>
    <w:rsid w:val="00123871"/>
    <w:rsid w:val="001430C9"/>
    <w:rsid w:val="00146DB2"/>
    <w:rsid w:val="001C637E"/>
    <w:rsid w:val="001D6288"/>
    <w:rsid w:val="002118C0"/>
    <w:rsid w:val="0026547E"/>
    <w:rsid w:val="0027032C"/>
    <w:rsid w:val="002C2CB6"/>
    <w:rsid w:val="002E1A2F"/>
    <w:rsid w:val="00310912"/>
    <w:rsid w:val="0031506E"/>
    <w:rsid w:val="003225DF"/>
    <w:rsid w:val="003801D7"/>
    <w:rsid w:val="003C2CC6"/>
    <w:rsid w:val="003D36AB"/>
    <w:rsid w:val="003E01CF"/>
    <w:rsid w:val="003E0802"/>
    <w:rsid w:val="003F6311"/>
    <w:rsid w:val="004A4ACE"/>
    <w:rsid w:val="004B4BF2"/>
    <w:rsid w:val="004B6922"/>
    <w:rsid w:val="004E6914"/>
    <w:rsid w:val="0050134A"/>
    <w:rsid w:val="00561EAF"/>
    <w:rsid w:val="005A0E33"/>
    <w:rsid w:val="005A734E"/>
    <w:rsid w:val="005B2FD2"/>
    <w:rsid w:val="005C62F1"/>
    <w:rsid w:val="005E6F6A"/>
    <w:rsid w:val="00651ABE"/>
    <w:rsid w:val="0067490B"/>
    <w:rsid w:val="006D3FB4"/>
    <w:rsid w:val="00716264"/>
    <w:rsid w:val="007311D9"/>
    <w:rsid w:val="00732556"/>
    <w:rsid w:val="00736BBF"/>
    <w:rsid w:val="00783D00"/>
    <w:rsid w:val="00795D82"/>
    <w:rsid w:val="007D1510"/>
    <w:rsid w:val="007E60B7"/>
    <w:rsid w:val="008479CD"/>
    <w:rsid w:val="009726CF"/>
    <w:rsid w:val="00974446"/>
    <w:rsid w:val="0099784A"/>
    <w:rsid w:val="009A37F9"/>
    <w:rsid w:val="009A4DFC"/>
    <w:rsid w:val="00A41ABB"/>
    <w:rsid w:val="00AB641D"/>
    <w:rsid w:val="00B02D24"/>
    <w:rsid w:val="00B0302A"/>
    <w:rsid w:val="00B17B53"/>
    <w:rsid w:val="00B23CB2"/>
    <w:rsid w:val="00B243DA"/>
    <w:rsid w:val="00BC5227"/>
    <w:rsid w:val="00BD50A0"/>
    <w:rsid w:val="00BF55CC"/>
    <w:rsid w:val="00C01A85"/>
    <w:rsid w:val="00C35516"/>
    <w:rsid w:val="00C744CC"/>
    <w:rsid w:val="00CA7092"/>
    <w:rsid w:val="00CC58B3"/>
    <w:rsid w:val="00CF4FAC"/>
    <w:rsid w:val="00D32AAD"/>
    <w:rsid w:val="00D350EB"/>
    <w:rsid w:val="00D3721B"/>
    <w:rsid w:val="00D464F0"/>
    <w:rsid w:val="00D75BE7"/>
    <w:rsid w:val="00D800C3"/>
    <w:rsid w:val="00DC561C"/>
    <w:rsid w:val="00DD6D98"/>
    <w:rsid w:val="00E66FFA"/>
    <w:rsid w:val="00EA2729"/>
    <w:rsid w:val="00ED35F9"/>
    <w:rsid w:val="00F2496E"/>
    <w:rsid w:val="00F6798C"/>
    <w:rsid w:val="00F7362C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2BD"/>
    <w:pPr>
      <w:spacing w:before="120" w:after="0" w:line="280" w:lineRule="atLeas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22B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51AB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1ABE"/>
  </w:style>
  <w:style w:type="paragraph" w:styleId="llb">
    <w:name w:val="footer"/>
    <w:basedOn w:val="Norml"/>
    <w:link w:val="llbChar"/>
    <w:uiPriority w:val="99"/>
    <w:unhideWhenUsed/>
    <w:rsid w:val="00651AB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1ABE"/>
  </w:style>
  <w:style w:type="table" w:styleId="Rcsostblzat">
    <w:name w:val="Table Grid"/>
    <w:basedOn w:val="Normltblzat"/>
    <w:uiPriority w:val="59"/>
    <w:rsid w:val="00C0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272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4C1E2-BA10-4B03-998D-3EDD04B4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Kettes</dc:creator>
  <cp:lastModifiedBy>User</cp:lastModifiedBy>
  <cp:revision>4</cp:revision>
  <cp:lastPrinted>2014-05-14T11:52:00Z</cp:lastPrinted>
  <dcterms:created xsi:type="dcterms:W3CDTF">2016-08-30T08:25:00Z</dcterms:created>
  <dcterms:modified xsi:type="dcterms:W3CDTF">2016-09-06T09:35:00Z</dcterms:modified>
</cp:coreProperties>
</file>